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6B" w:rsidRPr="001E0735" w:rsidRDefault="00E81A6B" w:rsidP="00E81A6B">
      <w:pPr>
        <w:ind w:firstLine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2</w:t>
      </w:r>
      <w:proofErr w:type="gramStart"/>
      <w:r>
        <w:rPr>
          <w:b/>
          <w:sz w:val="24"/>
          <w:szCs w:val="24"/>
        </w:rPr>
        <w:t xml:space="preserve"> </w:t>
      </w:r>
      <w:r w:rsidRPr="001E0735">
        <w:rPr>
          <w:sz w:val="24"/>
          <w:szCs w:val="24"/>
        </w:rPr>
        <w:t>Т</w:t>
      </w:r>
      <w:proofErr w:type="gramEnd"/>
      <w:r w:rsidRPr="001E0735">
        <w:rPr>
          <w:sz w:val="24"/>
          <w:szCs w:val="24"/>
        </w:rPr>
        <w:t xml:space="preserve">ри детали А, Б и В изготавливаются на специальном </w:t>
      </w:r>
      <w:r w:rsidRPr="001E0735">
        <w:rPr>
          <w:spacing w:val="-8"/>
          <w:sz w:val="24"/>
          <w:szCs w:val="24"/>
        </w:rPr>
        <w:t>оборудовании. Комплектующую деталь Г (таких деталей нужно 300 штук) также</w:t>
      </w:r>
      <w:r w:rsidRPr="001E0735">
        <w:rPr>
          <w:sz w:val="24"/>
          <w:szCs w:val="24"/>
        </w:rPr>
        <w:t xml:space="preserve"> можно изготовить на этом оборудовании (переменные затраты составляют 72 д.е./шт., полные затраты – 100 д.е./шт., время изготовления 1 шт. – 4 минуты). До последнего времени фирма приобретала деталь Г по цене 70 д.е. за штуку. При загрузке мощности оборудования на 100% производство характеризуется следующими данными, приведенными в таблице </w:t>
      </w:r>
    </w:p>
    <w:p w:rsidR="00E81A6B" w:rsidRPr="001E0735" w:rsidRDefault="00E81A6B" w:rsidP="00E81A6B">
      <w:pPr>
        <w:ind w:firstLine="454"/>
        <w:jc w:val="both"/>
        <w:rPr>
          <w:sz w:val="24"/>
          <w:szCs w:val="24"/>
        </w:rPr>
      </w:pPr>
    </w:p>
    <w:p w:rsidR="00E81A6B" w:rsidRPr="001E0735" w:rsidRDefault="00E81A6B" w:rsidP="00E81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1E0735">
        <w:rPr>
          <w:sz w:val="24"/>
          <w:szCs w:val="24"/>
        </w:rPr>
        <w:t>– Исходные данные</w:t>
      </w:r>
    </w:p>
    <w:p w:rsidR="00E81A6B" w:rsidRPr="001E0735" w:rsidRDefault="00E81A6B" w:rsidP="00E81A6B">
      <w:pPr>
        <w:jc w:val="both"/>
        <w:rPr>
          <w:sz w:val="24"/>
          <w:szCs w:val="24"/>
        </w:rPr>
      </w:pPr>
    </w:p>
    <w:tbl>
      <w:tblPr>
        <w:tblW w:w="425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705"/>
        <w:gridCol w:w="1516"/>
        <w:gridCol w:w="1322"/>
      </w:tblGrid>
      <w:tr w:rsidR="0053618C" w:rsidRPr="001E0735" w:rsidTr="0053618C">
        <w:trPr>
          <w:trHeight w:val="492"/>
          <w:jc w:val="center"/>
        </w:trPr>
        <w:tc>
          <w:tcPr>
            <w:tcW w:w="2210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Показатели</w:t>
            </w:r>
          </w:p>
        </w:tc>
        <w:tc>
          <w:tcPr>
            <w:tcW w:w="1047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Деталь</w:t>
            </w:r>
            <w:proofErr w:type="gramStart"/>
            <w:r w:rsidRPr="001E073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31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Деталь</w:t>
            </w:r>
            <w:proofErr w:type="gramStart"/>
            <w:r w:rsidRPr="001E073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12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Деталь</w:t>
            </w:r>
            <w:proofErr w:type="gramStart"/>
            <w:r w:rsidRPr="001E0735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618C" w:rsidRPr="001E0735" w:rsidTr="0053618C">
        <w:trPr>
          <w:jc w:val="center"/>
        </w:trPr>
        <w:tc>
          <w:tcPr>
            <w:tcW w:w="2210" w:type="pct"/>
          </w:tcPr>
          <w:p w:rsidR="0053618C" w:rsidRPr="001E0735" w:rsidRDefault="0053618C" w:rsidP="004467C5">
            <w:pPr>
              <w:jc w:val="both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047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300</w:t>
            </w:r>
          </w:p>
        </w:tc>
        <w:tc>
          <w:tcPr>
            <w:tcW w:w="931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300</w:t>
            </w:r>
          </w:p>
        </w:tc>
        <w:tc>
          <w:tcPr>
            <w:tcW w:w="812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150</w:t>
            </w:r>
          </w:p>
        </w:tc>
      </w:tr>
      <w:tr w:rsidR="0053618C" w:rsidRPr="001E0735" w:rsidTr="0053618C">
        <w:trPr>
          <w:jc w:val="center"/>
        </w:trPr>
        <w:tc>
          <w:tcPr>
            <w:tcW w:w="2210" w:type="pct"/>
          </w:tcPr>
          <w:p w:rsidR="0053618C" w:rsidRPr="001E0735" w:rsidRDefault="0053618C" w:rsidP="004467C5">
            <w:pPr>
              <w:jc w:val="both"/>
              <w:rPr>
                <w:sz w:val="24"/>
                <w:szCs w:val="24"/>
              </w:rPr>
            </w:pPr>
            <w:bookmarkStart w:id="0" w:name="_Hlk390928574"/>
            <w:r w:rsidRPr="001E0735">
              <w:rPr>
                <w:sz w:val="24"/>
                <w:szCs w:val="24"/>
              </w:rPr>
              <w:t>Время изготовления, мин/шт.</w:t>
            </w:r>
          </w:p>
        </w:tc>
        <w:tc>
          <w:tcPr>
            <w:tcW w:w="1047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20</w:t>
            </w:r>
          </w:p>
        </w:tc>
        <w:tc>
          <w:tcPr>
            <w:tcW w:w="931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5</w:t>
            </w:r>
          </w:p>
        </w:tc>
        <w:tc>
          <w:tcPr>
            <w:tcW w:w="812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20</w:t>
            </w:r>
          </w:p>
        </w:tc>
      </w:tr>
      <w:tr w:rsidR="0053618C" w:rsidRPr="001E0735" w:rsidTr="0053618C">
        <w:trPr>
          <w:jc w:val="center"/>
        </w:trPr>
        <w:tc>
          <w:tcPr>
            <w:tcW w:w="2210" w:type="pct"/>
          </w:tcPr>
          <w:p w:rsidR="0053618C" w:rsidRPr="001E0735" w:rsidRDefault="0053618C" w:rsidP="004467C5">
            <w:pPr>
              <w:ind w:right="-95"/>
              <w:rPr>
                <w:sz w:val="24"/>
                <w:szCs w:val="24"/>
              </w:rPr>
            </w:pPr>
            <w:bookmarkStart w:id="1" w:name="OLE_LINK6"/>
            <w:bookmarkStart w:id="2" w:name="OLE_LINK7"/>
            <w:r w:rsidRPr="001E0735">
              <w:rPr>
                <w:sz w:val="24"/>
                <w:szCs w:val="24"/>
              </w:rPr>
              <w:t xml:space="preserve">Переменные затраты на единицу, </w:t>
            </w:r>
            <w:bookmarkEnd w:id="1"/>
            <w:bookmarkEnd w:id="2"/>
            <w:r w:rsidRPr="001E0735">
              <w:rPr>
                <w:sz w:val="24"/>
                <w:szCs w:val="24"/>
              </w:rPr>
              <w:t>д.е.</w:t>
            </w:r>
          </w:p>
        </w:tc>
        <w:tc>
          <w:tcPr>
            <w:tcW w:w="1047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60</w:t>
            </w:r>
          </w:p>
        </w:tc>
        <w:tc>
          <w:tcPr>
            <w:tcW w:w="931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41</w:t>
            </w:r>
          </w:p>
        </w:tc>
        <w:tc>
          <w:tcPr>
            <w:tcW w:w="812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45</w:t>
            </w:r>
          </w:p>
        </w:tc>
      </w:tr>
      <w:bookmarkEnd w:id="0"/>
      <w:tr w:rsidR="0053618C" w:rsidRPr="001E0735" w:rsidTr="0053618C">
        <w:trPr>
          <w:jc w:val="center"/>
        </w:trPr>
        <w:tc>
          <w:tcPr>
            <w:tcW w:w="2210" w:type="pct"/>
          </w:tcPr>
          <w:p w:rsidR="0053618C" w:rsidRPr="001E0735" w:rsidRDefault="0053618C" w:rsidP="004467C5">
            <w:pPr>
              <w:jc w:val="both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Цена за штуку, д.е.</w:t>
            </w:r>
          </w:p>
        </w:tc>
        <w:tc>
          <w:tcPr>
            <w:tcW w:w="1047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80</w:t>
            </w:r>
          </w:p>
        </w:tc>
        <w:tc>
          <w:tcPr>
            <w:tcW w:w="931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45</w:t>
            </w:r>
          </w:p>
        </w:tc>
        <w:tc>
          <w:tcPr>
            <w:tcW w:w="812" w:type="pct"/>
          </w:tcPr>
          <w:p w:rsidR="0053618C" w:rsidRPr="001E0735" w:rsidRDefault="0053618C" w:rsidP="004467C5">
            <w:pPr>
              <w:jc w:val="center"/>
              <w:rPr>
                <w:sz w:val="24"/>
                <w:szCs w:val="24"/>
              </w:rPr>
            </w:pPr>
            <w:r w:rsidRPr="001E0735">
              <w:rPr>
                <w:sz w:val="24"/>
                <w:szCs w:val="24"/>
              </w:rPr>
              <w:t>60</w:t>
            </w:r>
          </w:p>
        </w:tc>
      </w:tr>
    </w:tbl>
    <w:p w:rsidR="00E81A6B" w:rsidRPr="001E0735" w:rsidRDefault="00E81A6B" w:rsidP="00E81A6B">
      <w:pPr>
        <w:rPr>
          <w:sz w:val="24"/>
          <w:szCs w:val="24"/>
        </w:rPr>
      </w:pPr>
    </w:p>
    <w:p w:rsidR="00D86AB9" w:rsidRDefault="00E81A6B" w:rsidP="00E81A6B">
      <w:pPr>
        <w:rPr>
          <w:sz w:val="24"/>
          <w:szCs w:val="24"/>
        </w:rPr>
      </w:pPr>
      <w:r w:rsidRPr="001E0735">
        <w:rPr>
          <w:sz w:val="24"/>
          <w:szCs w:val="24"/>
        </w:rPr>
        <w:t>После того, как цена на деталь Г, поставляемую со стороны, возросла до 80 д</w:t>
      </w:r>
      <w:proofErr w:type="gramStart"/>
      <w:r w:rsidRPr="001E0735">
        <w:rPr>
          <w:sz w:val="24"/>
          <w:szCs w:val="24"/>
        </w:rPr>
        <w:t>.е</w:t>
      </w:r>
      <w:proofErr w:type="gramEnd"/>
      <w:r w:rsidRPr="001E0735">
        <w:rPr>
          <w:sz w:val="24"/>
          <w:szCs w:val="24"/>
        </w:rPr>
        <w:t xml:space="preserve">/ шт., необходимо </w:t>
      </w:r>
      <w:bookmarkStart w:id="3" w:name="OLE_LINK1"/>
      <w:bookmarkStart w:id="4" w:name="OLE_LINK2"/>
      <w:bookmarkStart w:id="5" w:name="OLE_LINK3"/>
      <w:r w:rsidRPr="001E0735">
        <w:rPr>
          <w:sz w:val="24"/>
          <w:szCs w:val="24"/>
        </w:rPr>
        <w:t>определить, не будет ли выпуск этой детали на самом предприятии более экономичным</w:t>
      </w:r>
      <w:bookmarkEnd w:id="3"/>
      <w:bookmarkEnd w:id="4"/>
      <w:bookmarkEnd w:id="5"/>
      <w:r w:rsidRPr="001E0735">
        <w:rPr>
          <w:sz w:val="24"/>
          <w:szCs w:val="24"/>
        </w:rPr>
        <w:t>? Какова верхняя граница цен на деталь Г, если ее получать от поставщика?</w:t>
      </w:r>
    </w:p>
    <w:p w:rsidR="00844E83" w:rsidRDefault="00844E83" w:rsidP="00E81A6B">
      <w:pPr>
        <w:rPr>
          <w:sz w:val="24"/>
          <w:szCs w:val="24"/>
        </w:rPr>
      </w:pPr>
    </w:p>
    <w:sectPr w:rsidR="00844E83" w:rsidSect="00D8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6B"/>
    <w:rsid w:val="00380DB0"/>
    <w:rsid w:val="003D0814"/>
    <w:rsid w:val="0053618C"/>
    <w:rsid w:val="00703852"/>
    <w:rsid w:val="007A0EFB"/>
    <w:rsid w:val="00844E83"/>
    <w:rsid w:val="008D25A2"/>
    <w:rsid w:val="00AB48CD"/>
    <w:rsid w:val="00AB6B2D"/>
    <w:rsid w:val="00D86AB9"/>
    <w:rsid w:val="00D95F34"/>
    <w:rsid w:val="00E8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A2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Лазарева Ирина Владимировна</cp:lastModifiedBy>
  <cp:revision>3</cp:revision>
  <dcterms:created xsi:type="dcterms:W3CDTF">2014-06-18T08:39:00Z</dcterms:created>
  <dcterms:modified xsi:type="dcterms:W3CDTF">2014-06-19T01:32:00Z</dcterms:modified>
</cp:coreProperties>
</file>