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17" w:rsidRPr="00636117" w:rsidRDefault="00636117" w:rsidP="00636117">
      <w:pPr>
        <w:jc w:val="right"/>
        <w:rPr>
          <w:i/>
          <w:sz w:val="24"/>
          <w:szCs w:val="24"/>
        </w:rPr>
      </w:pPr>
    </w:p>
    <w:p w:rsidR="00636117" w:rsidRPr="00636117" w:rsidRDefault="00636117" w:rsidP="00636117">
      <w:pPr>
        <w:jc w:val="right"/>
        <w:rPr>
          <w:i/>
          <w:sz w:val="24"/>
          <w:szCs w:val="24"/>
        </w:rPr>
      </w:pPr>
      <w:r w:rsidRPr="00636117">
        <w:rPr>
          <w:i/>
          <w:sz w:val="24"/>
          <w:szCs w:val="24"/>
        </w:rPr>
        <w:t>Фирменный бланк</w:t>
      </w:r>
    </w:p>
    <w:p w:rsidR="00636117" w:rsidRPr="00636117" w:rsidRDefault="00636117" w:rsidP="00636117">
      <w:pPr>
        <w:jc w:val="right"/>
        <w:rPr>
          <w:i/>
          <w:sz w:val="24"/>
          <w:szCs w:val="24"/>
        </w:rPr>
      </w:pPr>
    </w:p>
    <w:p w:rsidR="00636117" w:rsidRPr="00636117" w:rsidRDefault="00636117" w:rsidP="00636117">
      <w:pPr>
        <w:jc w:val="right"/>
        <w:rPr>
          <w:i/>
          <w:sz w:val="24"/>
          <w:szCs w:val="24"/>
        </w:rPr>
      </w:pPr>
      <w:r w:rsidRPr="00636117">
        <w:rPr>
          <w:i/>
          <w:sz w:val="24"/>
          <w:szCs w:val="24"/>
        </w:rPr>
        <w:t>Исх. №, дата</w:t>
      </w:r>
    </w:p>
    <w:p w:rsidR="00636117" w:rsidRPr="00636117" w:rsidRDefault="00636117" w:rsidP="00636117">
      <w:pPr>
        <w:jc w:val="right"/>
        <w:rPr>
          <w:i/>
          <w:sz w:val="24"/>
          <w:szCs w:val="24"/>
        </w:rPr>
      </w:pPr>
    </w:p>
    <w:p w:rsidR="00636117" w:rsidRPr="00636117" w:rsidRDefault="00636117" w:rsidP="00636117">
      <w:pPr>
        <w:jc w:val="right"/>
        <w:rPr>
          <w:i/>
          <w:sz w:val="24"/>
          <w:szCs w:val="24"/>
        </w:rPr>
      </w:pPr>
      <w:r w:rsidRPr="00636117">
        <w:rPr>
          <w:i/>
          <w:sz w:val="24"/>
          <w:szCs w:val="24"/>
        </w:rPr>
        <w:t>Адресат</w:t>
      </w:r>
    </w:p>
    <w:p w:rsidR="00636117" w:rsidRDefault="00636117" w:rsidP="00FA1E1F">
      <w:pPr>
        <w:jc w:val="center"/>
        <w:rPr>
          <w:b/>
          <w:sz w:val="24"/>
          <w:szCs w:val="24"/>
        </w:rPr>
      </w:pPr>
    </w:p>
    <w:p w:rsidR="00FA1E1F" w:rsidRPr="00FA1E1F" w:rsidRDefault="00FA1E1F" w:rsidP="00FA1E1F">
      <w:pPr>
        <w:jc w:val="center"/>
        <w:rPr>
          <w:b/>
          <w:sz w:val="24"/>
          <w:szCs w:val="24"/>
        </w:rPr>
      </w:pPr>
      <w:r w:rsidRPr="00FA1E1F">
        <w:rPr>
          <w:b/>
          <w:sz w:val="24"/>
          <w:szCs w:val="24"/>
        </w:rPr>
        <w:t>ЗАПРОС</w:t>
      </w:r>
    </w:p>
    <w:p w:rsidR="00FA1E1F" w:rsidRPr="00FA1E1F" w:rsidRDefault="00FA1E1F" w:rsidP="00FA1E1F">
      <w:pPr>
        <w:jc w:val="center"/>
        <w:rPr>
          <w:b/>
          <w:sz w:val="24"/>
          <w:szCs w:val="24"/>
        </w:rPr>
      </w:pPr>
      <w:r w:rsidRPr="00FA1E1F">
        <w:rPr>
          <w:b/>
          <w:sz w:val="24"/>
          <w:szCs w:val="24"/>
        </w:rPr>
        <w:t>о фактах недобросовестных действий</w:t>
      </w:r>
    </w:p>
    <w:p w:rsidR="00FA1E1F" w:rsidRPr="00FA1E1F" w:rsidRDefault="00FA1E1F" w:rsidP="00FA1E1F">
      <w:pPr>
        <w:rPr>
          <w:sz w:val="22"/>
          <w:szCs w:val="22"/>
        </w:rPr>
      </w:pPr>
    </w:p>
    <w:p w:rsidR="00FA1E1F" w:rsidRPr="00FA1E1F" w:rsidRDefault="00FA1E1F" w:rsidP="00FA1E1F">
      <w:pPr>
        <w:jc w:val="both"/>
        <w:rPr>
          <w:sz w:val="24"/>
          <w:szCs w:val="24"/>
        </w:rPr>
      </w:pPr>
      <w:r w:rsidRPr="00FA1E1F">
        <w:rPr>
          <w:sz w:val="24"/>
          <w:szCs w:val="24"/>
        </w:rPr>
        <w:t>Руководствуясь МСА 240 «Обязанности аудитора в отношении недобросовестных действия при проведении аудита финансовой отчетности», в рамках проводимого нами аудита Вашей организации просим предоставить следующую информацию:</w:t>
      </w:r>
    </w:p>
    <w:p w:rsidR="00FA1E1F" w:rsidRPr="00FA1E1F" w:rsidRDefault="00FA1E1F" w:rsidP="00FA1E1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48"/>
        <w:gridCol w:w="567"/>
        <w:gridCol w:w="634"/>
        <w:gridCol w:w="1478"/>
      </w:tblGrid>
      <w:tr w:rsidR="006A32C2" w:rsidRPr="00FA1E1F" w:rsidTr="006A32C2">
        <w:trPr>
          <w:cantSplit/>
          <w:trHeight w:val="38"/>
        </w:trPr>
        <w:tc>
          <w:tcPr>
            <w:tcW w:w="3564" w:type="pct"/>
            <w:vMerge w:val="restart"/>
            <w:vAlign w:val="center"/>
          </w:tcPr>
          <w:p w:rsidR="006A32C2" w:rsidRPr="00FA1E1F" w:rsidRDefault="006A32C2" w:rsidP="006A32C2">
            <w:pPr>
              <w:jc w:val="center"/>
              <w:rPr>
                <w:b/>
                <w:sz w:val="22"/>
                <w:szCs w:val="22"/>
              </w:rPr>
            </w:pPr>
            <w:r w:rsidRPr="00FA1E1F">
              <w:rPr>
                <w:b/>
                <w:sz w:val="22"/>
                <w:szCs w:val="22"/>
              </w:rPr>
              <w:t>Запрашиваемая информация</w:t>
            </w:r>
          </w:p>
        </w:tc>
        <w:tc>
          <w:tcPr>
            <w:tcW w:w="644" w:type="pct"/>
            <w:gridSpan w:val="2"/>
            <w:vAlign w:val="center"/>
          </w:tcPr>
          <w:p w:rsidR="006A32C2" w:rsidRPr="007D53A7" w:rsidRDefault="006A32C2" w:rsidP="006A32C2">
            <w:pPr>
              <w:keepNext/>
              <w:jc w:val="center"/>
              <w:outlineLvl w:val="0"/>
              <w:rPr>
                <w:b/>
                <w:bCs/>
                <w:sz w:val="20"/>
              </w:rPr>
            </w:pPr>
            <w:r w:rsidRPr="007D53A7">
              <w:rPr>
                <w:b/>
                <w:bCs/>
                <w:sz w:val="20"/>
              </w:rPr>
              <w:t>Ответ</w:t>
            </w:r>
          </w:p>
        </w:tc>
        <w:tc>
          <w:tcPr>
            <w:tcW w:w="792" w:type="pct"/>
          </w:tcPr>
          <w:p w:rsidR="006A32C2" w:rsidRDefault="006A32C2" w:rsidP="006A32C2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D53A7">
              <w:rPr>
                <w:b/>
                <w:bCs/>
                <w:sz w:val="20"/>
              </w:rPr>
              <w:t>Комментарии</w:t>
            </w:r>
          </w:p>
        </w:tc>
      </w:tr>
      <w:tr w:rsidR="006A32C2" w:rsidRPr="00FA1E1F" w:rsidTr="006A32C2">
        <w:trPr>
          <w:cantSplit/>
          <w:trHeight w:val="53"/>
        </w:trPr>
        <w:tc>
          <w:tcPr>
            <w:tcW w:w="3564" w:type="pct"/>
            <w:vMerge/>
            <w:vAlign w:val="center"/>
          </w:tcPr>
          <w:p w:rsidR="006A32C2" w:rsidRPr="00FA1E1F" w:rsidRDefault="006A32C2" w:rsidP="006A32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" w:type="pct"/>
          </w:tcPr>
          <w:p w:rsidR="006A32C2" w:rsidRPr="007D53A7" w:rsidRDefault="006A32C2" w:rsidP="006A32C2">
            <w:pPr>
              <w:jc w:val="center"/>
              <w:rPr>
                <w:b/>
                <w:bCs/>
                <w:sz w:val="20"/>
              </w:rPr>
            </w:pPr>
            <w:r w:rsidRPr="007D53A7">
              <w:rPr>
                <w:b/>
                <w:bCs/>
                <w:sz w:val="20"/>
              </w:rPr>
              <w:t>Да</w:t>
            </w:r>
          </w:p>
        </w:tc>
        <w:tc>
          <w:tcPr>
            <w:tcW w:w="340" w:type="pct"/>
          </w:tcPr>
          <w:p w:rsidR="006A32C2" w:rsidRPr="007D53A7" w:rsidRDefault="006A32C2" w:rsidP="006A32C2">
            <w:pPr>
              <w:jc w:val="center"/>
              <w:rPr>
                <w:b/>
                <w:bCs/>
                <w:sz w:val="20"/>
              </w:rPr>
            </w:pPr>
            <w:r w:rsidRPr="007D53A7">
              <w:rPr>
                <w:b/>
                <w:bCs/>
                <w:sz w:val="20"/>
              </w:rPr>
              <w:t>Нет</w:t>
            </w:r>
          </w:p>
        </w:tc>
        <w:tc>
          <w:tcPr>
            <w:tcW w:w="792" w:type="pct"/>
          </w:tcPr>
          <w:p w:rsidR="006A32C2" w:rsidRDefault="006A32C2" w:rsidP="006A32C2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6A32C2" w:rsidRPr="00FA1E1F" w:rsidTr="006A32C2">
        <w:trPr>
          <w:cantSplit/>
          <w:trHeight w:val="65"/>
        </w:trPr>
        <w:tc>
          <w:tcPr>
            <w:tcW w:w="3564" w:type="pct"/>
          </w:tcPr>
          <w:p w:rsidR="00CD0A06" w:rsidRDefault="006A32C2" w:rsidP="00BF7F88">
            <w:pPr>
              <w:tabs>
                <w:tab w:val="left" w:pos="1575"/>
              </w:tabs>
              <w:jc w:val="both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>Считаете ли Вы что, бухгалтерская отчетность может быть существенно искажена в результате недобросовестных действий?</w:t>
            </w:r>
          </w:p>
          <w:p w:rsidR="006A32C2" w:rsidRPr="00CD0A06" w:rsidRDefault="007F4AD8" w:rsidP="00BF7F88">
            <w:pPr>
              <w:tabs>
                <w:tab w:val="left" w:pos="1575"/>
              </w:tabs>
              <w:jc w:val="both"/>
              <w:rPr>
                <w:i/>
                <w:sz w:val="22"/>
                <w:szCs w:val="22"/>
              </w:rPr>
            </w:pPr>
            <w:r w:rsidRPr="00CD0A06">
              <w:rPr>
                <w:i/>
                <w:sz w:val="22"/>
                <w:szCs w:val="22"/>
              </w:rPr>
              <w:t>У</w:t>
            </w:r>
            <w:r w:rsidR="006A32C2" w:rsidRPr="00CD0A06">
              <w:rPr>
                <w:i/>
                <w:sz w:val="22"/>
                <w:szCs w:val="22"/>
              </w:rPr>
              <w:t>кажите характер, объем и периодичность проведения оценки возможного искажения</w:t>
            </w:r>
            <w:r w:rsidR="00CD0A06" w:rsidRPr="00CD0A06">
              <w:rPr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304" w:type="pct"/>
          </w:tcPr>
          <w:p w:rsidR="006A32C2" w:rsidRPr="007D53A7" w:rsidRDefault="006A32C2" w:rsidP="006A32C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" w:type="pct"/>
          </w:tcPr>
          <w:p w:rsidR="006A32C2" w:rsidRPr="007D53A7" w:rsidRDefault="006A32C2" w:rsidP="006A32C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2" w:type="pct"/>
          </w:tcPr>
          <w:p w:rsidR="006A32C2" w:rsidRDefault="006A32C2" w:rsidP="006A32C2">
            <w:pPr>
              <w:rPr>
                <w:sz w:val="20"/>
              </w:rPr>
            </w:pPr>
          </w:p>
          <w:p w:rsidR="005D26A1" w:rsidRDefault="005D26A1" w:rsidP="006A32C2">
            <w:pPr>
              <w:rPr>
                <w:sz w:val="20"/>
              </w:rPr>
            </w:pPr>
          </w:p>
          <w:p w:rsidR="005D26A1" w:rsidRDefault="005D26A1" w:rsidP="006A32C2">
            <w:pPr>
              <w:rPr>
                <w:sz w:val="20"/>
              </w:rPr>
            </w:pPr>
          </w:p>
          <w:p w:rsidR="005D26A1" w:rsidRDefault="005D26A1" w:rsidP="006A32C2">
            <w:pPr>
              <w:rPr>
                <w:sz w:val="20"/>
              </w:rPr>
            </w:pPr>
          </w:p>
          <w:p w:rsidR="005D26A1" w:rsidRDefault="005D26A1" w:rsidP="006A32C2">
            <w:pPr>
              <w:rPr>
                <w:sz w:val="20"/>
              </w:rPr>
            </w:pPr>
          </w:p>
          <w:p w:rsidR="005D26A1" w:rsidRDefault="005D26A1" w:rsidP="006A32C2">
            <w:pPr>
              <w:rPr>
                <w:sz w:val="20"/>
              </w:rPr>
            </w:pPr>
          </w:p>
          <w:p w:rsidR="005D26A1" w:rsidRDefault="005D26A1" w:rsidP="006A32C2">
            <w:pPr>
              <w:rPr>
                <w:sz w:val="20"/>
              </w:rPr>
            </w:pPr>
          </w:p>
          <w:p w:rsidR="005D26A1" w:rsidRDefault="005D26A1" w:rsidP="006A32C2">
            <w:pPr>
              <w:rPr>
                <w:sz w:val="20"/>
              </w:rPr>
            </w:pPr>
          </w:p>
          <w:p w:rsidR="005D26A1" w:rsidRDefault="005D26A1" w:rsidP="006A32C2">
            <w:pPr>
              <w:rPr>
                <w:sz w:val="20"/>
              </w:rPr>
            </w:pPr>
          </w:p>
          <w:p w:rsidR="005D26A1" w:rsidRPr="007D53A7" w:rsidRDefault="005D26A1" w:rsidP="006A32C2">
            <w:pPr>
              <w:rPr>
                <w:sz w:val="20"/>
              </w:rPr>
            </w:pPr>
          </w:p>
        </w:tc>
      </w:tr>
      <w:tr w:rsidR="006A32C2" w:rsidRPr="00FA1E1F" w:rsidTr="006A32C2">
        <w:trPr>
          <w:cantSplit/>
          <w:trHeight w:val="65"/>
        </w:trPr>
        <w:tc>
          <w:tcPr>
            <w:tcW w:w="3564" w:type="pct"/>
          </w:tcPr>
          <w:p w:rsidR="006A32C2" w:rsidRPr="00FA1E1F" w:rsidRDefault="006A32C2" w:rsidP="00BF7F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>Организован ли процесс выявления и реагирования на риски недобросовестных действий?</w:t>
            </w:r>
          </w:p>
        </w:tc>
        <w:tc>
          <w:tcPr>
            <w:tcW w:w="304" w:type="pct"/>
          </w:tcPr>
          <w:p w:rsidR="006A32C2" w:rsidRPr="007D53A7" w:rsidRDefault="006A32C2" w:rsidP="006A32C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" w:type="pct"/>
          </w:tcPr>
          <w:p w:rsidR="006A32C2" w:rsidRPr="007D53A7" w:rsidRDefault="006A32C2" w:rsidP="006A32C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2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  <w:tr w:rsidR="006A32C2" w:rsidRPr="00FA1E1F" w:rsidTr="006A32C2">
        <w:trPr>
          <w:cantSplit/>
          <w:trHeight w:val="65"/>
        </w:trPr>
        <w:tc>
          <w:tcPr>
            <w:tcW w:w="3564" w:type="pct"/>
          </w:tcPr>
          <w:p w:rsidR="006A32C2" w:rsidRPr="00FA1E1F" w:rsidRDefault="006A32C2" w:rsidP="00002B8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 xml:space="preserve">Осуществляется ли взаимодействие (если оно имеет место) между руководством и </w:t>
            </w:r>
            <w:r w:rsidR="00002B86">
              <w:rPr>
                <w:sz w:val="22"/>
                <w:szCs w:val="22"/>
              </w:rPr>
              <w:t>лицами, отвечающими за корпоративное управление,</w:t>
            </w:r>
            <w:r w:rsidRPr="00FA1E1F">
              <w:rPr>
                <w:sz w:val="22"/>
                <w:szCs w:val="22"/>
              </w:rPr>
              <w:t xml:space="preserve"> в отношении процесса выявления рисков, возникающих в результате недобросовестных действий, и принятия мер в отношении таких рисков?</w:t>
            </w:r>
          </w:p>
        </w:tc>
        <w:tc>
          <w:tcPr>
            <w:tcW w:w="304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  <w:tr w:rsidR="006A32C2" w:rsidRPr="00FA1E1F" w:rsidTr="006A32C2">
        <w:trPr>
          <w:cantSplit/>
          <w:trHeight w:val="65"/>
        </w:trPr>
        <w:tc>
          <w:tcPr>
            <w:tcW w:w="3564" w:type="pct"/>
          </w:tcPr>
          <w:p w:rsidR="006A32C2" w:rsidRPr="00FA1E1F" w:rsidRDefault="006A32C2" w:rsidP="00BF7F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>Осуществляется ли взаимодействие (если оно имеет место) между руководством и работниками организации в части доведения до сведения работников точки зрения руководства на вопросы деловой практики и норм этики?</w:t>
            </w:r>
          </w:p>
        </w:tc>
        <w:tc>
          <w:tcPr>
            <w:tcW w:w="304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  <w:tr w:rsidR="006A32C2" w:rsidRPr="00FA1E1F" w:rsidTr="006A32C2">
        <w:trPr>
          <w:cantSplit/>
          <w:trHeight w:val="65"/>
        </w:trPr>
        <w:tc>
          <w:tcPr>
            <w:tcW w:w="3564" w:type="pct"/>
          </w:tcPr>
          <w:p w:rsidR="006A32C2" w:rsidRPr="00FA1E1F" w:rsidRDefault="006A32C2" w:rsidP="00BF7F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Имели ли место в отчетном периоде следующие события:</w:t>
            </w:r>
          </w:p>
        </w:tc>
        <w:tc>
          <w:tcPr>
            <w:tcW w:w="304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  <w:tr w:rsidR="006A32C2" w:rsidRPr="00FA1E1F" w:rsidTr="006A32C2">
        <w:trPr>
          <w:cantSplit/>
          <w:trHeight w:val="241"/>
        </w:trPr>
        <w:tc>
          <w:tcPr>
            <w:tcW w:w="3564" w:type="pct"/>
          </w:tcPr>
          <w:p w:rsidR="006A32C2" w:rsidRPr="00FA1E1F" w:rsidRDefault="006A32C2" w:rsidP="00BF7F8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>фальсификация (включая подделку) учетных записей или первичных учетных документов, на основании которых составляется бухгалтерская отчетность</w:t>
            </w:r>
          </w:p>
        </w:tc>
        <w:tc>
          <w:tcPr>
            <w:tcW w:w="304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  <w:tr w:rsidR="006A32C2" w:rsidRPr="00FA1E1F" w:rsidTr="006A32C2">
        <w:trPr>
          <w:cantSplit/>
          <w:trHeight w:val="241"/>
        </w:trPr>
        <w:tc>
          <w:tcPr>
            <w:tcW w:w="3564" w:type="pct"/>
          </w:tcPr>
          <w:p w:rsidR="006A32C2" w:rsidRPr="00FA1E1F" w:rsidRDefault="006A32C2" w:rsidP="00BF7F8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>искажение или намеренный пропуск событий, хозяйственных операций или другой важной информации в бухгалтерской отчетности, или их преднамеренное исключение из данной отчетности</w:t>
            </w:r>
          </w:p>
        </w:tc>
        <w:tc>
          <w:tcPr>
            <w:tcW w:w="304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  <w:tr w:rsidR="006A32C2" w:rsidRPr="00FA1E1F" w:rsidTr="006A32C2">
        <w:trPr>
          <w:cantSplit/>
          <w:trHeight w:val="241"/>
        </w:trPr>
        <w:tc>
          <w:tcPr>
            <w:tcW w:w="3564" w:type="pct"/>
          </w:tcPr>
          <w:p w:rsidR="006A32C2" w:rsidRPr="00FA1E1F" w:rsidRDefault="006A32C2" w:rsidP="00BF7F8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>намеренное неправильное применение принципов бухгалтерского учета в отношении числовых данных, классификации, представления и раскрытия информации</w:t>
            </w:r>
          </w:p>
        </w:tc>
        <w:tc>
          <w:tcPr>
            <w:tcW w:w="304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  <w:tr w:rsidR="006A32C2" w:rsidRPr="00FA1E1F" w:rsidTr="006A32C2">
        <w:trPr>
          <w:cantSplit/>
          <w:trHeight w:val="241"/>
        </w:trPr>
        <w:tc>
          <w:tcPr>
            <w:tcW w:w="3564" w:type="pct"/>
          </w:tcPr>
          <w:p w:rsidR="006A32C2" w:rsidRPr="00FA1E1F" w:rsidRDefault="006A32C2" w:rsidP="00BF7F8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>пропуск или перенесение на более поздние или ранние периоды признания в бухгалтерской отчетности событий и хозяйственных операций, которые имели место в отчетном периоде</w:t>
            </w:r>
          </w:p>
        </w:tc>
        <w:tc>
          <w:tcPr>
            <w:tcW w:w="304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  <w:tr w:rsidR="006A32C2" w:rsidRPr="00FA1E1F" w:rsidTr="006A32C2">
        <w:trPr>
          <w:cantSplit/>
          <w:trHeight w:val="467"/>
        </w:trPr>
        <w:tc>
          <w:tcPr>
            <w:tcW w:w="3564" w:type="pct"/>
          </w:tcPr>
          <w:p w:rsidR="006A32C2" w:rsidRPr="00FA1E1F" w:rsidRDefault="006A32C2" w:rsidP="00BF7F8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>изменение учетных записей, связанных с существенными или нетипичными хозяйственными операциями, или условий их осуществления</w:t>
            </w:r>
          </w:p>
        </w:tc>
        <w:tc>
          <w:tcPr>
            <w:tcW w:w="304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  <w:tr w:rsidR="006A32C2" w:rsidRPr="00FA1E1F" w:rsidTr="006A32C2">
        <w:trPr>
          <w:cantSplit/>
          <w:trHeight w:val="467"/>
        </w:trPr>
        <w:tc>
          <w:tcPr>
            <w:tcW w:w="3564" w:type="pct"/>
          </w:tcPr>
          <w:p w:rsidR="006A32C2" w:rsidRPr="00FA1E1F" w:rsidRDefault="006A32C2" w:rsidP="00BF7F8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lastRenderedPageBreak/>
              <w:t>незаконное присвоение денежных средств (например, присвоение денежных поступлений от контрагентов или направление на персональные банковские счета денежных поступлений, перечисленных от контрагентов в адрес закрытых банковских счетов организации)</w:t>
            </w:r>
          </w:p>
        </w:tc>
        <w:tc>
          <w:tcPr>
            <w:tcW w:w="304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  <w:tr w:rsidR="006A32C2" w:rsidRPr="00FA1E1F" w:rsidTr="006A32C2">
        <w:trPr>
          <w:cantSplit/>
          <w:trHeight w:val="467"/>
        </w:trPr>
        <w:tc>
          <w:tcPr>
            <w:tcW w:w="3564" w:type="pct"/>
          </w:tcPr>
          <w:p w:rsidR="006A32C2" w:rsidRPr="00FA1E1F" w:rsidRDefault="006A32C2" w:rsidP="00BF7F8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>хищение материальных и нематериальных активов (например, хищение запасов для использования в личных целях или для продажи, участие в сговоре с конкурентами с раскрытием технологических данных в целях получения денежного вознаграждения);</w:t>
            </w:r>
          </w:p>
        </w:tc>
        <w:tc>
          <w:tcPr>
            <w:tcW w:w="304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  <w:tr w:rsidR="006A32C2" w:rsidRPr="00FA1E1F" w:rsidTr="006A32C2">
        <w:trPr>
          <w:cantSplit/>
          <w:trHeight w:val="467"/>
        </w:trPr>
        <w:tc>
          <w:tcPr>
            <w:tcW w:w="3564" w:type="pct"/>
          </w:tcPr>
          <w:p w:rsidR="006A32C2" w:rsidRPr="00FA1E1F" w:rsidRDefault="006A32C2" w:rsidP="00BF7F8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>инициирование оплаты организацией несуществующих товаров или услуг (например, платежи фиктивным поставщикам, взятки, выплачиваемые поставщиками агентам, из числа работников организации, в обмен на завышение продажных цен, выплаты фиктивным работникам)</w:t>
            </w:r>
          </w:p>
        </w:tc>
        <w:tc>
          <w:tcPr>
            <w:tcW w:w="304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  <w:tr w:rsidR="006A32C2" w:rsidRPr="00FA1E1F" w:rsidTr="006A32C2">
        <w:trPr>
          <w:cantSplit/>
          <w:trHeight w:val="65"/>
        </w:trPr>
        <w:tc>
          <w:tcPr>
            <w:tcW w:w="3564" w:type="pct"/>
          </w:tcPr>
          <w:p w:rsidR="006A32C2" w:rsidRPr="00FA1E1F" w:rsidRDefault="006A32C2" w:rsidP="00BF7F8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>использование имущества организации в личных целях</w:t>
            </w:r>
          </w:p>
        </w:tc>
        <w:tc>
          <w:tcPr>
            <w:tcW w:w="304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  <w:tr w:rsidR="006A32C2" w:rsidRPr="00FA1E1F" w:rsidTr="006A32C2">
        <w:trPr>
          <w:cantSplit/>
          <w:trHeight w:val="467"/>
        </w:trPr>
        <w:tc>
          <w:tcPr>
            <w:tcW w:w="3564" w:type="pct"/>
          </w:tcPr>
          <w:p w:rsidR="006A32C2" w:rsidRPr="007F4AD8" w:rsidRDefault="006A32C2" w:rsidP="00BF7F88">
            <w:pPr>
              <w:jc w:val="both"/>
              <w:rPr>
                <w:sz w:val="22"/>
                <w:szCs w:val="22"/>
                <w:lang w:val="en-US"/>
              </w:rPr>
            </w:pPr>
            <w:r w:rsidRPr="00FA1E1F">
              <w:rPr>
                <w:sz w:val="22"/>
                <w:szCs w:val="22"/>
              </w:rPr>
              <w:t>Имеются ли сведения о фактических, подозреваемых недобросовестных действиях, способных оказать влияние на деятельность организации?</w:t>
            </w:r>
            <w:r w:rsidR="007F4AD8">
              <w:rPr>
                <w:sz w:val="22"/>
                <w:szCs w:val="22"/>
              </w:rPr>
              <w:t xml:space="preserve"> </w:t>
            </w:r>
            <w:r w:rsidR="007F4AD8" w:rsidRPr="007F4AD8">
              <w:rPr>
                <w:sz w:val="22"/>
                <w:szCs w:val="22"/>
                <w:lang w:val="en-US"/>
              </w:rPr>
              <w:t>[</w:t>
            </w:r>
            <w:r w:rsidR="007F4AD8" w:rsidRPr="007F4AD8">
              <w:rPr>
                <w:sz w:val="22"/>
                <w:szCs w:val="22"/>
              </w:rPr>
              <w:t>Если да</w:t>
            </w:r>
            <w:r w:rsidRPr="007F4AD8">
              <w:rPr>
                <w:sz w:val="22"/>
                <w:szCs w:val="22"/>
              </w:rPr>
              <w:t>, то необходимо предоставить указанные сведения аудитору</w:t>
            </w:r>
            <w:r w:rsidR="007F4AD8" w:rsidRPr="007F4AD8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304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</w:tbl>
    <w:p w:rsidR="00FA1E1F" w:rsidRPr="00FA1E1F" w:rsidRDefault="00FA1E1F" w:rsidP="00FA1E1F">
      <w:pPr>
        <w:tabs>
          <w:tab w:val="left" w:pos="1961"/>
        </w:tabs>
        <w:rPr>
          <w:b/>
          <w:sz w:val="22"/>
          <w:szCs w:val="22"/>
        </w:rPr>
      </w:pPr>
    </w:p>
    <w:p w:rsidR="00FA1E1F" w:rsidRPr="00FA1E1F" w:rsidRDefault="00FA1E1F" w:rsidP="00FA1E1F">
      <w:pPr>
        <w:spacing w:before="120" w:after="120" w:line="259" w:lineRule="auto"/>
        <w:jc w:val="both"/>
        <w:rPr>
          <w:rFonts w:eastAsia="Calibri"/>
          <w:sz w:val="24"/>
          <w:szCs w:val="24"/>
          <w:lang w:eastAsia="en-US"/>
        </w:rPr>
      </w:pPr>
      <w:r w:rsidRPr="00FA1E1F">
        <w:rPr>
          <w:rFonts w:eastAsia="Calibri"/>
          <w:sz w:val="24"/>
          <w:szCs w:val="24"/>
          <w:lang w:eastAsia="en-US"/>
        </w:rPr>
        <w:t>С уважением,</w:t>
      </w:r>
    </w:p>
    <w:p w:rsidR="00FA1E1F" w:rsidRPr="00FA1E1F" w:rsidRDefault="00FA1E1F" w:rsidP="00FA1E1F">
      <w:pPr>
        <w:ind w:firstLine="567"/>
        <w:rPr>
          <w:sz w:val="20"/>
        </w:rPr>
      </w:pPr>
      <w:r w:rsidRPr="00FA1E1F">
        <w:rPr>
          <w:sz w:val="24"/>
          <w:szCs w:val="24"/>
        </w:rPr>
        <w:t xml:space="preserve">Руководитель аудита                                        </w:t>
      </w:r>
    </w:p>
    <w:p w:rsidR="00FA1E1F" w:rsidRPr="00FA1E1F" w:rsidRDefault="00FA1E1F" w:rsidP="00FA1E1F">
      <w:pPr>
        <w:jc w:val="both"/>
        <w:rPr>
          <w:b/>
          <w:bCs/>
          <w:i/>
          <w:sz w:val="24"/>
          <w:szCs w:val="24"/>
        </w:rPr>
      </w:pPr>
    </w:p>
    <w:p w:rsidR="00FA1E1F" w:rsidRPr="00FA1E1F" w:rsidRDefault="00FA1E1F" w:rsidP="00FA1E1F">
      <w:pPr>
        <w:jc w:val="both"/>
        <w:rPr>
          <w:bCs/>
          <w:sz w:val="24"/>
          <w:szCs w:val="24"/>
        </w:rPr>
      </w:pPr>
      <w:r w:rsidRPr="00FA1E1F">
        <w:rPr>
          <w:b/>
          <w:bCs/>
          <w:i/>
          <w:sz w:val="24"/>
          <w:szCs w:val="24"/>
        </w:rPr>
        <w:t>Достоверность и полноту представленной информации подтверждаю</w:t>
      </w:r>
      <w:r w:rsidRPr="00FA1E1F">
        <w:rPr>
          <w:b/>
          <w:bCs/>
          <w:sz w:val="24"/>
          <w:szCs w:val="24"/>
        </w:rPr>
        <w:t>:</w:t>
      </w:r>
    </w:p>
    <w:p w:rsidR="00FA1E1F" w:rsidRPr="00FA1E1F" w:rsidRDefault="00FA1E1F" w:rsidP="00FA1E1F">
      <w:pPr>
        <w:ind w:firstLine="567"/>
        <w:rPr>
          <w:sz w:val="20"/>
        </w:rPr>
      </w:pPr>
    </w:p>
    <w:p w:rsidR="00FA1E1F" w:rsidRPr="00FA1E1F" w:rsidRDefault="00FA1E1F" w:rsidP="00FA1E1F">
      <w:pPr>
        <w:ind w:firstLine="567"/>
        <w:rPr>
          <w:sz w:val="20"/>
        </w:rPr>
      </w:pPr>
    </w:p>
    <w:p w:rsidR="00FA1E1F" w:rsidRPr="00FA1E1F" w:rsidRDefault="00FA1E1F" w:rsidP="00FA1E1F">
      <w:pPr>
        <w:ind w:firstLine="567"/>
        <w:rPr>
          <w:sz w:val="20"/>
        </w:rPr>
      </w:pPr>
      <w:r w:rsidRPr="00FA1E1F">
        <w:rPr>
          <w:sz w:val="20"/>
        </w:rPr>
        <w:t>_____________________  _____________________ _____________________     ___________________</w:t>
      </w:r>
    </w:p>
    <w:p w:rsidR="00A80D03" w:rsidRPr="00EA499D" w:rsidRDefault="00FA1E1F" w:rsidP="00FA1E1F">
      <w:pPr>
        <w:rPr>
          <w:sz w:val="20"/>
        </w:rPr>
      </w:pPr>
      <w:r w:rsidRPr="00FA1E1F">
        <w:rPr>
          <w:sz w:val="20"/>
        </w:rPr>
        <w:t xml:space="preserve">                      (</w:t>
      </w:r>
      <w:proofErr w:type="gramStart"/>
      <w:r w:rsidRPr="00FA1E1F">
        <w:rPr>
          <w:sz w:val="20"/>
        </w:rPr>
        <w:t xml:space="preserve">должность)   </w:t>
      </w:r>
      <w:proofErr w:type="gramEnd"/>
      <w:r w:rsidRPr="00FA1E1F">
        <w:rPr>
          <w:sz w:val="20"/>
        </w:rPr>
        <w:t xml:space="preserve">                        (подпись)                      (расшифровка)                          (дата)</w:t>
      </w:r>
    </w:p>
    <w:sectPr w:rsidR="00A80D03" w:rsidRPr="00EA499D" w:rsidSect="00CF60A8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134" w:right="851" w:bottom="851" w:left="1701" w:header="567" w:footer="2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C5" w:rsidRDefault="003404C5">
      <w:r>
        <w:separator/>
      </w:r>
    </w:p>
  </w:endnote>
  <w:endnote w:type="continuationSeparator" w:id="0">
    <w:p w:rsidR="003404C5" w:rsidRDefault="0034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98" w:rsidRPr="00524598" w:rsidRDefault="00524598" w:rsidP="00524598">
    <w:pPr>
      <w:pStyle w:val="a4"/>
      <w:jc w:val="right"/>
      <w:rPr>
        <w:sz w:val="22"/>
        <w:szCs w:val="22"/>
      </w:rPr>
    </w:pPr>
    <w:r w:rsidRPr="00524598">
      <w:rPr>
        <w:sz w:val="22"/>
        <w:szCs w:val="22"/>
      </w:rPr>
      <w:t>2</w:t>
    </w:r>
  </w:p>
  <w:p w:rsidR="00524598" w:rsidRDefault="005245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98" w:rsidRPr="00524598" w:rsidRDefault="00524598">
    <w:pPr>
      <w:pStyle w:val="a4"/>
      <w:jc w:val="right"/>
      <w:rPr>
        <w:sz w:val="22"/>
        <w:szCs w:val="22"/>
      </w:rPr>
    </w:pPr>
    <w:r w:rsidRPr="00524598">
      <w:rPr>
        <w:sz w:val="22"/>
        <w:szCs w:val="22"/>
      </w:rPr>
      <w:fldChar w:fldCharType="begin"/>
    </w:r>
    <w:r w:rsidRPr="00524598">
      <w:rPr>
        <w:sz w:val="22"/>
        <w:szCs w:val="22"/>
      </w:rPr>
      <w:instrText xml:space="preserve"> PAGE   \* MERGEFORMAT </w:instrText>
    </w:r>
    <w:r w:rsidRPr="00524598">
      <w:rPr>
        <w:sz w:val="22"/>
        <w:szCs w:val="22"/>
      </w:rPr>
      <w:fldChar w:fldCharType="separate"/>
    </w:r>
    <w:r w:rsidR="00CF60A8">
      <w:rPr>
        <w:noProof/>
        <w:sz w:val="22"/>
        <w:szCs w:val="22"/>
      </w:rPr>
      <w:t>1</w:t>
    </w:r>
    <w:r w:rsidRPr="00524598">
      <w:rPr>
        <w:sz w:val="22"/>
        <w:szCs w:val="22"/>
      </w:rPr>
      <w:fldChar w:fldCharType="end"/>
    </w:r>
  </w:p>
  <w:p w:rsidR="00524598" w:rsidRDefault="005245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C5" w:rsidRDefault="003404C5">
      <w:r>
        <w:separator/>
      </w:r>
    </w:p>
  </w:footnote>
  <w:footnote w:type="continuationSeparator" w:id="0">
    <w:p w:rsidR="003404C5" w:rsidRDefault="0034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A8" w:rsidRPr="00CF60A8" w:rsidRDefault="00CF60A8" w:rsidP="00CF60A8">
    <w:pPr>
      <w:tabs>
        <w:tab w:val="center" w:pos="4677"/>
        <w:tab w:val="right" w:pos="9355"/>
      </w:tabs>
      <w:rPr>
        <w:rFonts w:ascii="Calibri" w:eastAsia="Calibri" w:hAnsi="Calibri"/>
        <w:sz w:val="22"/>
        <w:szCs w:val="22"/>
        <w:lang w:eastAsia="en-US"/>
      </w:rPr>
    </w:pPr>
    <w:r w:rsidRPr="00540265">
      <w:rPr>
        <w:rFonts w:ascii="Calibri" w:eastAsia="Calibri" w:hAnsi="Calibri"/>
        <w:sz w:val="22"/>
        <w:szCs w:val="22"/>
        <w:lang w:eastAsia="en-US"/>
      </w:rPr>
      <w:t>РД_</w:t>
    </w:r>
    <w:r>
      <w:rPr>
        <w:rFonts w:ascii="Calibri" w:eastAsia="Calibri" w:hAnsi="Calibri"/>
        <w:sz w:val="22"/>
        <w:szCs w:val="22"/>
        <w:lang w:eastAsia="en-US"/>
      </w:rPr>
      <w:t>240</w:t>
    </w:r>
    <w:r w:rsidRPr="00540265">
      <w:rPr>
        <w:rFonts w:ascii="Calibri" w:eastAsia="Calibri" w:hAnsi="Calibri"/>
        <w:sz w:val="22"/>
        <w:szCs w:val="22"/>
        <w:lang w:eastAsia="en-US"/>
      </w:rPr>
      <w:t xml:space="preserve"> Запрос о недобросовестных действиях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C3" w:rsidRPr="00540265" w:rsidRDefault="00540265" w:rsidP="00540265">
    <w:pPr>
      <w:tabs>
        <w:tab w:val="center" w:pos="4677"/>
        <w:tab w:val="right" w:pos="9355"/>
      </w:tabs>
      <w:rPr>
        <w:rFonts w:ascii="Calibri" w:eastAsia="Calibri" w:hAnsi="Calibri"/>
        <w:sz w:val="22"/>
        <w:szCs w:val="22"/>
        <w:lang w:eastAsia="en-US"/>
      </w:rPr>
    </w:pPr>
    <w:r w:rsidRPr="00540265">
      <w:rPr>
        <w:rFonts w:ascii="Calibri" w:eastAsia="Calibri" w:hAnsi="Calibri"/>
        <w:sz w:val="22"/>
        <w:szCs w:val="22"/>
        <w:lang w:eastAsia="en-US"/>
      </w:rPr>
      <w:t>РД_</w:t>
    </w:r>
    <w:r>
      <w:rPr>
        <w:rFonts w:ascii="Calibri" w:eastAsia="Calibri" w:hAnsi="Calibri"/>
        <w:sz w:val="22"/>
        <w:szCs w:val="22"/>
        <w:lang w:eastAsia="en-US"/>
      </w:rPr>
      <w:t>240</w:t>
    </w:r>
    <w:r w:rsidRPr="00540265">
      <w:rPr>
        <w:rFonts w:ascii="Calibri" w:eastAsia="Calibri" w:hAnsi="Calibri"/>
        <w:sz w:val="22"/>
        <w:szCs w:val="22"/>
        <w:lang w:eastAsia="en-US"/>
      </w:rPr>
      <w:t xml:space="preserve"> Запрос о недобросовестных действиях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9F34C2"/>
    <w:multiLevelType w:val="multilevel"/>
    <w:tmpl w:val="7D8E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D16632"/>
    <w:multiLevelType w:val="hybridMultilevel"/>
    <w:tmpl w:val="48C06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EED04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DF"/>
    <w:rsid w:val="00002B86"/>
    <w:rsid w:val="00050BE1"/>
    <w:rsid w:val="00055800"/>
    <w:rsid w:val="000946E9"/>
    <w:rsid w:val="00095E20"/>
    <w:rsid w:val="000A0C34"/>
    <w:rsid w:val="000D6C57"/>
    <w:rsid w:val="000E0E10"/>
    <w:rsid w:val="000F265E"/>
    <w:rsid w:val="001001FA"/>
    <w:rsid w:val="00116F23"/>
    <w:rsid w:val="001A0A54"/>
    <w:rsid w:val="001D31EF"/>
    <w:rsid w:val="001D4AB4"/>
    <w:rsid w:val="001D7EE6"/>
    <w:rsid w:val="001E1229"/>
    <w:rsid w:val="00207593"/>
    <w:rsid w:val="00211DF1"/>
    <w:rsid w:val="00211F37"/>
    <w:rsid w:val="002131C5"/>
    <w:rsid w:val="00220640"/>
    <w:rsid w:val="00266587"/>
    <w:rsid w:val="00273492"/>
    <w:rsid w:val="00296DA3"/>
    <w:rsid w:val="002A2C03"/>
    <w:rsid w:val="002B7CB3"/>
    <w:rsid w:val="002D42EE"/>
    <w:rsid w:val="002E4A56"/>
    <w:rsid w:val="002F1CA3"/>
    <w:rsid w:val="002F4F3E"/>
    <w:rsid w:val="0031558E"/>
    <w:rsid w:val="003404C5"/>
    <w:rsid w:val="00365324"/>
    <w:rsid w:val="003734EB"/>
    <w:rsid w:val="003769B3"/>
    <w:rsid w:val="00387E37"/>
    <w:rsid w:val="003A38AD"/>
    <w:rsid w:val="003A5F6C"/>
    <w:rsid w:val="003D15E8"/>
    <w:rsid w:val="003D2857"/>
    <w:rsid w:val="003D60F2"/>
    <w:rsid w:val="003F1060"/>
    <w:rsid w:val="00404819"/>
    <w:rsid w:val="004200FD"/>
    <w:rsid w:val="00431F27"/>
    <w:rsid w:val="00432C94"/>
    <w:rsid w:val="00452437"/>
    <w:rsid w:val="00453637"/>
    <w:rsid w:val="00462C0C"/>
    <w:rsid w:val="004A1357"/>
    <w:rsid w:val="004B2C92"/>
    <w:rsid w:val="004B4C8E"/>
    <w:rsid w:val="004C0729"/>
    <w:rsid w:val="004D1777"/>
    <w:rsid w:val="00524598"/>
    <w:rsid w:val="0053625C"/>
    <w:rsid w:val="00540265"/>
    <w:rsid w:val="00547824"/>
    <w:rsid w:val="0057094F"/>
    <w:rsid w:val="00573F53"/>
    <w:rsid w:val="00594C19"/>
    <w:rsid w:val="005C2035"/>
    <w:rsid w:val="005C4451"/>
    <w:rsid w:val="005C5706"/>
    <w:rsid w:val="005D26A1"/>
    <w:rsid w:val="005F57C5"/>
    <w:rsid w:val="0060386E"/>
    <w:rsid w:val="00605698"/>
    <w:rsid w:val="00636117"/>
    <w:rsid w:val="00644D3B"/>
    <w:rsid w:val="00652D91"/>
    <w:rsid w:val="00677020"/>
    <w:rsid w:val="00690347"/>
    <w:rsid w:val="006A32C2"/>
    <w:rsid w:val="006A4490"/>
    <w:rsid w:val="006A56FE"/>
    <w:rsid w:val="006D0A47"/>
    <w:rsid w:val="007167DF"/>
    <w:rsid w:val="00724AA3"/>
    <w:rsid w:val="00745CCF"/>
    <w:rsid w:val="00755ED6"/>
    <w:rsid w:val="00771F5F"/>
    <w:rsid w:val="007758A4"/>
    <w:rsid w:val="00792DB4"/>
    <w:rsid w:val="007A7CD2"/>
    <w:rsid w:val="007B1E1E"/>
    <w:rsid w:val="007E7F8F"/>
    <w:rsid w:val="007F0B17"/>
    <w:rsid w:val="007F4AD8"/>
    <w:rsid w:val="00841721"/>
    <w:rsid w:val="00845523"/>
    <w:rsid w:val="0086505A"/>
    <w:rsid w:val="0089173A"/>
    <w:rsid w:val="00892188"/>
    <w:rsid w:val="00892413"/>
    <w:rsid w:val="008A2911"/>
    <w:rsid w:val="008C20E0"/>
    <w:rsid w:val="008E2522"/>
    <w:rsid w:val="00907763"/>
    <w:rsid w:val="009157A3"/>
    <w:rsid w:val="00917C75"/>
    <w:rsid w:val="00954284"/>
    <w:rsid w:val="00975E9B"/>
    <w:rsid w:val="009B20AB"/>
    <w:rsid w:val="009B5555"/>
    <w:rsid w:val="00A03CFF"/>
    <w:rsid w:val="00A10F9E"/>
    <w:rsid w:val="00A2036B"/>
    <w:rsid w:val="00A45A4E"/>
    <w:rsid w:val="00A710A1"/>
    <w:rsid w:val="00A732CF"/>
    <w:rsid w:val="00A7693C"/>
    <w:rsid w:val="00A80D03"/>
    <w:rsid w:val="00AD080C"/>
    <w:rsid w:val="00AD0F93"/>
    <w:rsid w:val="00AE564C"/>
    <w:rsid w:val="00AF1CD5"/>
    <w:rsid w:val="00AF4602"/>
    <w:rsid w:val="00B07F59"/>
    <w:rsid w:val="00B22E90"/>
    <w:rsid w:val="00B235F0"/>
    <w:rsid w:val="00B2458D"/>
    <w:rsid w:val="00B2462D"/>
    <w:rsid w:val="00B309E4"/>
    <w:rsid w:val="00B66F53"/>
    <w:rsid w:val="00B91002"/>
    <w:rsid w:val="00B9172C"/>
    <w:rsid w:val="00BB4A25"/>
    <w:rsid w:val="00BF0B25"/>
    <w:rsid w:val="00BF7F88"/>
    <w:rsid w:val="00C029A2"/>
    <w:rsid w:val="00C21591"/>
    <w:rsid w:val="00C40F05"/>
    <w:rsid w:val="00C457C9"/>
    <w:rsid w:val="00C46405"/>
    <w:rsid w:val="00C53E0E"/>
    <w:rsid w:val="00C63DB5"/>
    <w:rsid w:val="00C66AE5"/>
    <w:rsid w:val="00C84978"/>
    <w:rsid w:val="00C855B5"/>
    <w:rsid w:val="00C94C0D"/>
    <w:rsid w:val="00CC7CD5"/>
    <w:rsid w:val="00CD0A06"/>
    <w:rsid w:val="00CD5F07"/>
    <w:rsid w:val="00CD6287"/>
    <w:rsid w:val="00CF1388"/>
    <w:rsid w:val="00CF60A8"/>
    <w:rsid w:val="00CF7957"/>
    <w:rsid w:val="00D152E0"/>
    <w:rsid w:val="00D52D23"/>
    <w:rsid w:val="00D663C3"/>
    <w:rsid w:val="00D73921"/>
    <w:rsid w:val="00DE0F0E"/>
    <w:rsid w:val="00DE44CB"/>
    <w:rsid w:val="00DE5989"/>
    <w:rsid w:val="00E3770D"/>
    <w:rsid w:val="00E4346C"/>
    <w:rsid w:val="00E43617"/>
    <w:rsid w:val="00E65C35"/>
    <w:rsid w:val="00EA043E"/>
    <w:rsid w:val="00EA499D"/>
    <w:rsid w:val="00EC22DB"/>
    <w:rsid w:val="00EF3E96"/>
    <w:rsid w:val="00F06268"/>
    <w:rsid w:val="00F10AD2"/>
    <w:rsid w:val="00F10D97"/>
    <w:rsid w:val="00F308DF"/>
    <w:rsid w:val="00F5499A"/>
    <w:rsid w:val="00FA1E1F"/>
    <w:rsid w:val="00FF018A"/>
    <w:rsid w:val="00FF0CCA"/>
    <w:rsid w:val="00FF1CCF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75558"/>
  <w15:chartTrackingRefBased/>
  <w15:docId w15:val="{EA3C041E-21D7-47A8-ABFD-88B6D6E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96DA3"/>
  </w:style>
  <w:style w:type="paragraph" w:styleId="a7">
    <w:name w:val="Body Text"/>
    <w:basedOn w:val="a"/>
    <w:link w:val="a8"/>
    <w:rsid w:val="00C40F05"/>
    <w:pPr>
      <w:jc w:val="both"/>
    </w:pPr>
    <w:rPr>
      <w:b/>
      <w:sz w:val="24"/>
      <w:szCs w:val="24"/>
    </w:rPr>
  </w:style>
  <w:style w:type="character" w:customStyle="1" w:styleId="a8">
    <w:name w:val="Основной текст Знак"/>
    <w:link w:val="a7"/>
    <w:rsid w:val="00C40F05"/>
    <w:rPr>
      <w:b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524598"/>
    <w:rPr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8C20E0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C20E0"/>
  </w:style>
  <w:style w:type="character" w:styleId="ab">
    <w:name w:val="footnote reference"/>
    <w:uiPriority w:val="99"/>
    <w:semiHidden/>
    <w:unhideWhenUsed/>
    <w:rsid w:val="008C20E0"/>
    <w:rPr>
      <w:vertAlign w:val="superscript"/>
    </w:rPr>
  </w:style>
  <w:style w:type="character" w:customStyle="1" w:styleId="apple-converted-space">
    <w:name w:val="apple-converted-space"/>
    <w:basedOn w:val="a0"/>
    <w:rsid w:val="003734EB"/>
  </w:style>
  <w:style w:type="character" w:styleId="ac">
    <w:name w:val="Hyperlink"/>
    <w:uiPriority w:val="99"/>
    <w:semiHidden/>
    <w:unhideWhenUsed/>
    <w:rsid w:val="003734EB"/>
    <w:rPr>
      <w:color w:val="0000FF"/>
      <w:u w:val="single"/>
    </w:rPr>
  </w:style>
  <w:style w:type="paragraph" w:styleId="ad">
    <w:name w:val="No Spacing"/>
    <w:uiPriority w:val="1"/>
    <w:qFormat/>
    <w:rsid w:val="003734EB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54026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C053-3301-4A23-89A3-BB11C6AD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132</vt:lpstr>
    </vt:vector>
  </TitlesOfParts>
  <Company>n/a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132</dc:title>
  <dc:subject/>
  <dc:creator>n/a</dc:creator>
  <cp:keywords/>
  <cp:lastModifiedBy>АУДИТОР</cp:lastModifiedBy>
  <cp:revision>20</cp:revision>
  <cp:lastPrinted>2017-09-07T05:05:00Z</cp:lastPrinted>
  <dcterms:created xsi:type="dcterms:W3CDTF">2017-07-19T09:18:00Z</dcterms:created>
  <dcterms:modified xsi:type="dcterms:W3CDTF">2018-01-22T11:22:00Z</dcterms:modified>
</cp:coreProperties>
</file>