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AE" w:rsidRDefault="00F53528" w:rsidP="00224F6F">
      <w:pPr>
        <w:pStyle w:val="1"/>
        <w:rPr>
          <w:b w:val="0"/>
          <w:lang w:val="ru-RU"/>
        </w:rPr>
      </w:pPr>
      <w:r w:rsidRPr="00495C33">
        <w:rPr>
          <w:b w:val="0"/>
          <w:lang w:val="ru-RU"/>
        </w:rPr>
        <w:t>Аудит:</w:t>
      </w:r>
    </w:p>
    <w:p w:rsidR="0008083C" w:rsidRDefault="0008083C" w:rsidP="0008083C">
      <w:pPr>
        <w:rPr>
          <w:lang w:val="ru-RU"/>
        </w:rPr>
      </w:pPr>
      <w:r>
        <w:rPr>
          <w:lang w:val="ru-RU"/>
        </w:rPr>
        <w:t>Условие обзорной проверки:</w:t>
      </w:r>
    </w:p>
    <w:p w:rsidR="0008083C" w:rsidRPr="00D92C16" w:rsidRDefault="0008083C" w:rsidP="0008083C">
      <w:pPr>
        <w:pStyle w:val="a3"/>
        <w:numPr>
          <w:ilvl w:val="0"/>
          <w:numId w:val="133"/>
        </w:numPr>
        <w:rPr>
          <w:b/>
          <w:lang w:val="ru-RU"/>
        </w:rPr>
      </w:pPr>
      <w:r>
        <w:rPr>
          <w:b/>
          <w:lang w:val="ru-RU"/>
        </w:rPr>
        <w:t>Указание</w:t>
      </w:r>
      <w:r w:rsidRPr="00D92C16">
        <w:rPr>
          <w:b/>
          <w:lang w:val="ru-RU"/>
        </w:rPr>
        <w:t xml:space="preserve"> цели</w:t>
      </w:r>
    </w:p>
    <w:p w:rsidR="0008083C" w:rsidRDefault="0008083C" w:rsidP="0008083C">
      <w:pPr>
        <w:rPr>
          <w:lang w:val="ru-RU"/>
        </w:rPr>
      </w:pPr>
      <w:r>
        <w:rPr>
          <w:lang w:val="ru-RU"/>
        </w:rPr>
        <w:t xml:space="preserve">При тестировании </w:t>
      </w:r>
      <w:proofErr w:type="gramStart"/>
      <w:r>
        <w:rPr>
          <w:lang w:val="ru-RU"/>
        </w:rPr>
        <w:t>СВК</w:t>
      </w:r>
      <w:proofErr w:type="gramEnd"/>
      <w:r>
        <w:rPr>
          <w:lang w:val="ru-RU"/>
        </w:rPr>
        <w:t xml:space="preserve"> на что аудитор обращает особое внимание</w:t>
      </w:r>
    </w:p>
    <w:p w:rsidR="0008083C" w:rsidRPr="007541F0" w:rsidRDefault="0008083C" w:rsidP="0008083C">
      <w:pPr>
        <w:pStyle w:val="a3"/>
        <w:numPr>
          <w:ilvl w:val="0"/>
          <w:numId w:val="133"/>
        </w:numPr>
        <w:rPr>
          <w:b/>
          <w:lang w:val="ru-RU"/>
        </w:rPr>
      </w:pPr>
      <w:r w:rsidRPr="007541F0">
        <w:rPr>
          <w:b/>
          <w:lang w:val="ru-RU"/>
        </w:rPr>
        <w:t>адекватность и эффективность</w:t>
      </w:r>
      <w:r>
        <w:rPr>
          <w:b/>
          <w:lang w:val="ru-RU"/>
        </w:rPr>
        <w:t xml:space="preserve"> средств контроля</w:t>
      </w:r>
    </w:p>
    <w:p w:rsidR="0008083C" w:rsidRDefault="0008083C" w:rsidP="0008083C">
      <w:pPr>
        <w:rPr>
          <w:lang w:val="ru-RU"/>
        </w:rPr>
      </w:pPr>
      <w:r>
        <w:rPr>
          <w:lang w:val="ru-RU"/>
        </w:rPr>
        <w:t>Обязан ли субъект ВККР доводить сроки проведения объекту проверки</w:t>
      </w:r>
    </w:p>
    <w:p w:rsidR="0008083C" w:rsidRPr="00D17E84" w:rsidRDefault="0008083C" w:rsidP="0008083C">
      <w:pPr>
        <w:pStyle w:val="a3"/>
        <w:numPr>
          <w:ilvl w:val="0"/>
          <w:numId w:val="133"/>
        </w:numPr>
        <w:rPr>
          <w:b/>
          <w:lang w:val="ru-RU"/>
        </w:rPr>
      </w:pPr>
      <w:r w:rsidRPr="00D17E84">
        <w:rPr>
          <w:b/>
          <w:lang w:val="ru-RU"/>
        </w:rPr>
        <w:t>Да,  содержится в ФСАД</w:t>
      </w:r>
    </w:p>
    <w:p w:rsidR="0008083C" w:rsidRDefault="0008083C" w:rsidP="0008083C">
      <w:pPr>
        <w:rPr>
          <w:lang w:val="ru-RU"/>
        </w:rPr>
      </w:pPr>
      <w:r>
        <w:rPr>
          <w:lang w:val="ru-RU"/>
        </w:rPr>
        <w:t>Что есть ограничение аудита</w:t>
      </w:r>
      <w:r w:rsidR="002669DD" w:rsidRPr="002669DD">
        <w:rPr>
          <w:lang w:val="ru-RU"/>
        </w:rPr>
        <w:t xml:space="preserve"> </w:t>
      </w:r>
      <w:proofErr w:type="gramStart"/>
      <w:r w:rsidR="002669DD">
        <w:rPr>
          <w:lang w:val="ru-RU"/>
        </w:rPr>
        <w:t>из</w:t>
      </w:r>
      <w:proofErr w:type="gramEnd"/>
      <w:r w:rsidR="002669DD">
        <w:rPr>
          <w:lang w:val="ru-RU"/>
        </w:rPr>
        <w:t xml:space="preserve"> перечисленного</w:t>
      </w:r>
      <w:r>
        <w:rPr>
          <w:lang w:val="ru-RU"/>
        </w:rPr>
        <w:t>:</w:t>
      </w:r>
    </w:p>
    <w:p w:rsidR="0008083C" w:rsidRPr="0008083C" w:rsidRDefault="0008083C" w:rsidP="0008083C">
      <w:pPr>
        <w:pStyle w:val="a3"/>
        <w:numPr>
          <w:ilvl w:val="0"/>
          <w:numId w:val="132"/>
        </w:numPr>
        <w:rPr>
          <w:b/>
          <w:lang w:val="ru-RU"/>
        </w:rPr>
      </w:pPr>
      <w:r w:rsidRPr="0008083C">
        <w:rPr>
          <w:b/>
          <w:lang w:val="ru-RU"/>
        </w:rPr>
        <w:t>Отказ на запрос предоставить пояснения</w:t>
      </w:r>
    </w:p>
    <w:p w:rsidR="0008083C" w:rsidRDefault="0008083C" w:rsidP="0008083C">
      <w:pPr>
        <w:rPr>
          <w:lang w:val="ru-RU"/>
        </w:rPr>
      </w:pPr>
      <w:r>
        <w:rPr>
          <w:lang w:val="ru-RU"/>
        </w:rPr>
        <w:t xml:space="preserve">Аудит обязательный </w:t>
      </w:r>
      <w:proofErr w:type="spellStart"/>
      <w:r>
        <w:rPr>
          <w:lang w:val="ru-RU"/>
        </w:rPr>
        <w:t>гос</w:t>
      </w:r>
      <w:proofErr w:type="spellEnd"/>
      <w:r>
        <w:rPr>
          <w:lang w:val="ru-RU"/>
        </w:rPr>
        <w:t xml:space="preserve"> корпораций проводится</w:t>
      </w:r>
      <w:r w:rsidR="002669DD">
        <w:rPr>
          <w:lang w:val="ru-RU"/>
        </w:rPr>
        <w:t>:</w:t>
      </w:r>
    </w:p>
    <w:p w:rsidR="0008083C" w:rsidRPr="007541F0" w:rsidRDefault="0008083C" w:rsidP="0008083C">
      <w:pPr>
        <w:pStyle w:val="a3"/>
        <w:numPr>
          <w:ilvl w:val="0"/>
          <w:numId w:val="132"/>
        </w:numPr>
        <w:rPr>
          <w:b/>
          <w:lang w:val="ru-RU"/>
        </w:rPr>
      </w:pPr>
      <w:r w:rsidRPr="007541F0">
        <w:rPr>
          <w:b/>
          <w:lang w:val="ru-RU"/>
        </w:rPr>
        <w:t>ежегодно</w:t>
      </w:r>
    </w:p>
    <w:p w:rsidR="0008083C" w:rsidRDefault="0008083C" w:rsidP="0008083C">
      <w:pPr>
        <w:rPr>
          <w:lang w:val="ru-RU"/>
        </w:rPr>
      </w:pPr>
      <w:r>
        <w:rPr>
          <w:lang w:val="ru-RU"/>
        </w:rPr>
        <w:t>Когда составляется общий план аудита:</w:t>
      </w:r>
    </w:p>
    <w:p w:rsidR="0008083C" w:rsidRPr="002669DD" w:rsidRDefault="0008083C" w:rsidP="0008083C">
      <w:pPr>
        <w:pStyle w:val="a3"/>
        <w:numPr>
          <w:ilvl w:val="0"/>
          <w:numId w:val="132"/>
        </w:numPr>
        <w:rPr>
          <w:b/>
          <w:lang w:val="ru-RU"/>
        </w:rPr>
      </w:pPr>
      <w:r w:rsidRPr="007541F0">
        <w:rPr>
          <w:b/>
          <w:lang w:val="ru-RU"/>
        </w:rPr>
        <w:t>на протяжении всей проверки</w:t>
      </w:r>
    </w:p>
    <w:p w:rsidR="009936DE" w:rsidRPr="00495C33" w:rsidRDefault="009936DE" w:rsidP="009936DE">
      <w:pPr>
        <w:rPr>
          <w:lang w:val="ru-RU"/>
        </w:rPr>
      </w:pPr>
      <w:r w:rsidRPr="00495C33">
        <w:rPr>
          <w:lang w:val="ru-RU"/>
        </w:rPr>
        <w:t xml:space="preserve">Должно ли </w:t>
      </w:r>
      <w:proofErr w:type="spellStart"/>
      <w:r w:rsidRPr="00495C33">
        <w:rPr>
          <w:lang w:val="ru-RU"/>
        </w:rPr>
        <w:t>аудируемое</w:t>
      </w:r>
      <w:proofErr w:type="spellEnd"/>
      <w:r w:rsidRPr="00495C33">
        <w:rPr>
          <w:lang w:val="ru-RU"/>
        </w:rPr>
        <w:t xml:space="preserve"> лицо выполнять федеральные стандарты аудита</w:t>
      </w:r>
    </w:p>
    <w:p w:rsidR="009936DE" w:rsidRPr="00495C33" w:rsidRDefault="009936DE" w:rsidP="009936DE">
      <w:pPr>
        <w:pStyle w:val="a3"/>
        <w:numPr>
          <w:ilvl w:val="0"/>
          <w:numId w:val="107"/>
        </w:numPr>
        <w:rPr>
          <w:b/>
          <w:lang w:val="ru-RU"/>
        </w:rPr>
      </w:pPr>
      <w:r w:rsidRPr="00495C33">
        <w:rPr>
          <w:b/>
          <w:lang w:val="ru-RU"/>
        </w:rPr>
        <w:t>да должно</w:t>
      </w:r>
    </w:p>
    <w:p w:rsidR="009936DE" w:rsidRPr="00495C33" w:rsidRDefault="009936DE" w:rsidP="009936DE">
      <w:pPr>
        <w:pStyle w:val="a3"/>
        <w:numPr>
          <w:ilvl w:val="0"/>
          <w:numId w:val="107"/>
        </w:numPr>
        <w:rPr>
          <w:lang w:val="ru-RU"/>
        </w:rPr>
      </w:pPr>
      <w:r w:rsidRPr="00495C33">
        <w:rPr>
          <w:lang w:val="ru-RU"/>
        </w:rPr>
        <w:t>да, это требование стандарта</w:t>
      </w:r>
    </w:p>
    <w:p w:rsidR="009936DE" w:rsidRPr="00495C33" w:rsidRDefault="009936DE" w:rsidP="009936DE">
      <w:pPr>
        <w:pStyle w:val="a3"/>
        <w:numPr>
          <w:ilvl w:val="0"/>
          <w:numId w:val="107"/>
        </w:numPr>
        <w:rPr>
          <w:lang w:val="ru-RU"/>
        </w:rPr>
      </w:pPr>
      <w:r w:rsidRPr="00495C33">
        <w:rPr>
          <w:lang w:val="ru-RU"/>
        </w:rPr>
        <w:t>нет не должно</w:t>
      </w:r>
    </w:p>
    <w:p w:rsidR="00944172" w:rsidRPr="00495C33" w:rsidRDefault="001A5B30" w:rsidP="00944172">
      <w:pPr>
        <w:rPr>
          <w:lang w:val="ru-RU"/>
        </w:rPr>
      </w:pPr>
      <w:r w:rsidRPr="00495C33">
        <w:rPr>
          <w:lang w:val="ru-RU"/>
        </w:rPr>
        <w:t>Р</w:t>
      </w:r>
      <w:r w:rsidR="00944172" w:rsidRPr="00495C33">
        <w:rPr>
          <w:lang w:val="ru-RU"/>
        </w:rPr>
        <w:t>уководитель аудиторского задания осуществляет</w:t>
      </w:r>
    </w:p>
    <w:p w:rsidR="00944172" w:rsidRPr="00495C33" w:rsidRDefault="00944172" w:rsidP="009936DE">
      <w:pPr>
        <w:pStyle w:val="a3"/>
        <w:numPr>
          <w:ilvl w:val="0"/>
          <w:numId w:val="94"/>
        </w:numPr>
        <w:rPr>
          <w:lang w:val="ru-RU"/>
        </w:rPr>
      </w:pPr>
      <w:r w:rsidRPr="00495C33">
        <w:rPr>
          <w:lang w:val="ru-RU"/>
        </w:rPr>
        <w:t>заключает договор об оказан</w:t>
      </w:r>
      <w:proofErr w:type="gramStart"/>
      <w:r w:rsidRPr="00495C33">
        <w:rPr>
          <w:lang w:val="ru-RU"/>
        </w:rPr>
        <w:t>ии ау</w:t>
      </w:r>
      <w:proofErr w:type="gramEnd"/>
      <w:r w:rsidRPr="00495C33">
        <w:rPr>
          <w:lang w:val="ru-RU"/>
        </w:rPr>
        <w:t>диторских услуг</w:t>
      </w:r>
    </w:p>
    <w:p w:rsidR="00944172" w:rsidRPr="00497AC3" w:rsidRDefault="00944172" w:rsidP="009936DE">
      <w:pPr>
        <w:pStyle w:val="a3"/>
        <w:numPr>
          <w:ilvl w:val="0"/>
          <w:numId w:val="94"/>
        </w:numPr>
        <w:rPr>
          <w:b/>
          <w:lang w:val="ru-RU"/>
        </w:rPr>
      </w:pPr>
      <w:r w:rsidRPr="00497AC3">
        <w:rPr>
          <w:b/>
          <w:lang w:val="ru-RU"/>
        </w:rPr>
        <w:t>надзор</w:t>
      </w:r>
    </w:p>
    <w:p w:rsidR="00944172" w:rsidRDefault="00944172" w:rsidP="00944172">
      <w:pPr>
        <w:pStyle w:val="a3"/>
        <w:numPr>
          <w:ilvl w:val="0"/>
          <w:numId w:val="94"/>
        </w:numPr>
        <w:rPr>
          <w:lang w:val="ru-RU"/>
        </w:rPr>
      </w:pPr>
      <w:r w:rsidRPr="00495C33">
        <w:rPr>
          <w:lang w:val="ru-RU"/>
        </w:rPr>
        <w:t>обзорную проверку</w:t>
      </w:r>
    </w:p>
    <w:p w:rsidR="002669DD" w:rsidRPr="002669DD" w:rsidRDefault="002669DD" w:rsidP="00944172">
      <w:pPr>
        <w:pStyle w:val="a3"/>
        <w:numPr>
          <w:ilvl w:val="0"/>
          <w:numId w:val="94"/>
        </w:numPr>
        <w:rPr>
          <w:lang w:val="ru-RU"/>
        </w:rPr>
      </w:pPr>
    </w:p>
    <w:p w:rsidR="00944172" w:rsidRPr="00495C33" w:rsidRDefault="00944172" w:rsidP="00944172">
      <w:pPr>
        <w:rPr>
          <w:lang w:val="ru-RU"/>
        </w:rPr>
      </w:pPr>
      <w:r w:rsidRPr="00495C33">
        <w:rPr>
          <w:lang w:val="ru-RU"/>
        </w:rPr>
        <w:t xml:space="preserve">Внешний контроль качества аудита сообщает </w:t>
      </w:r>
      <w:proofErr w:type="gramStart"/>
      <w:r w:rsidRPr="00495C33">
        <w:rPr>
          <w:lang w:val="ru-RU"/>
        </w:rPr>
        <w:t>проверяемой</w:t>
      </w:r>
      <w:proofErr w:type="gramEnd"/>
      <w:r w:rsidRPr="00495C33">
        <w:rPr>
          <w:lang w:val="ru-RU"/>
        </w:rPr>
        <w:t xml:space="preserve"> АО по стандарту</w:t>
      </w:r>
    </w:p>
    <w:p w:rsidR="00944172" w:rsidRPr="00495C33" w:rsidRDefault="00944172" w:rsidP="009936DE">
      <w:pPr>
        <w:pStyle w:val="a3"/>
        <w:numPr>
          <w:ilvl w:val="0"/>
          <w:numId w:val="95"/>
        </w:numPr>
        <w:rPr>
          <w:lang w:val="ru-RU"/>
        </w:rPr>
      </w:pPr>
      <w:r w:rsidRPr="00495C33">
        <w:rPr>
          <w:lang w:val="ru-RU"/>
        </w:rPr>
        <w:t>только решение</w:t>
      </w:r>
    </w:p>
    <w:p w:rsidR="00944172" w:rsidRPr="00495C33" w:rsidRDefault="00944172" w:rsidP="009936DE">
      <w:pPr>
        <w:pStyle w:val="a3"/>
        <w:numPr>
          <w:ilvl w:val="0"/>
          <w:numId w:val="95"/>
        </w:numPr>
        <w:rPr>
          <w:lang w:val="ru-RU"/>
        </w:rPr>
      </w:pPr>
      <w:r w:rsidRPr="00495C33">
        <w:rPr>
          <w:lang w:val="ru-RU"/>
        </w:rPr>
        <w:t>ничего не сообщает</w:t>
      </w:r>
    </w:p>
    <w:p w:rsidR="00944172" w:rsidRPr="00497AC3" w:rsidRDefault="00944172" w:rsidP="009936DE">
      <w:pPr>
        <w:pStyle w:val="a3"/>
        <w:numPr>
          <w:ilvl w:val="0"/>
          <w:numId w:val="95"/>
        </w:numPr>
        <w:rPr>
          <w:b/>
          <w:lang w:val="ru-RU"/>
        </w:rPr>
      </w:pPr>
      <w:r w:rsidRPr="00497AC3">
        <w:rPr>
          <w:b/>
          <w:lang w:val="ru-RU"/>
        </w:rPr>
        <w:t>отчет с выводами и рекомендациями</w:t>
      </w:r>
    </w:p>
    <w:p w:rsidR="00944172" w:rsidRDefault="00944172" w:rsidP="00944172">
      <w:pPr>
        <w:rPr>
          <w:lang w:val="ru-RU"/>
        </w:rPr>
      </w:pPr>
    </w:p>
    <w:p w:rsidR="002669DD" w:rsidRPr="00495C33" w:rsidRDefault="002669DD" w:rsidP="00944172">
      <w:pPr>
        <w:rPr>
          <w:lang w:val="ru-RU"/>
        </w:rPr>
      </w:pPr>
    </w:p>
    <w:p w:rsidR="00944172" w:rsidRPr="00495C33" w:rsidRDefault="00944172" w:rsidP="00944172">
      <w:pPr>
        <w:rPr>
          <w:lang w:val="ru-RU"/>
        </w:rPr>
      </w:pPr>
      <w:r w:rsidRPr="00495C33">
        <w:rPr>
          <w:lang w:val="ru-RU"/>
        </w:rPr>
        <w:lastRenderedPageBreak/>
        <w:t>Внешняя проверка качества проводится</w:t>
      </w:r>
    </w:p>
    <w:p w:rsidR="00944172" w:rsidRPr="00495C33" w:rsidRDefault="00944172" w:rsidP="009936DE">
      <w:pPr>
        <w:pStyle w:val="a3"/>
        <w:numPr>
          <w:ilvl w:val="0"/>
          <w:numId w:val="96"/>
        </w:numPr>
        <w:rPr>
          <w:lang w:val="ru-RU"/>
        </w:rPr>
      </w:pPr>
      <w:r w:rsidRPr="00495C33">
        <w:rPr>
          <w:lang w:val="ru-RU"/>
        </w:rPr>
        <w:t xml:space="preserve">уполномоченным органом </w:t>
      </w:r>
      <w:proofErr w:type="gramStart"/>
      <w:r w:rsidRPr="00495C33">
        <w:rPr>
          <w:lang w:val="ru-RU"/>
        </w:rPr>
        <w:t xml:space="preserve">( </w:t>
      </w:r>
      <w:proofErr w:type="spellStart"/>
      <w:proofErr w:type="gramEnd"/>
      <w:r w:rsidRPr="00495C33">
        <w:rPr>
          <w:lang w:val="ru-RU"/>
        </w:rPr>
        <w:t>минфином</w:t>
      </w:r>
      <w:proofErr w:type="spellEnd"/>
      <w:r w:rsidRPr="00495C33">
        <w:rPr>
          <w:lang w:val="ru-RU"/>
        </w:rPr>
        <w:t>)</w:t>
      </w:r>
    </w:p>
    <w:p w:rsidR="00944172" w:rsidRPr="00495C33" w:rsidRDefault="00944172" w:rsidP="009936DE">
      <w:pPr>
        <w:pStyle w:val="a3"/>
        <w:numPr>
          <w:ilvl w:val="0"/>
          <w:numId w:val="96"/>
        </w:numPr>
        <w:rPr>
          <w:lang w:val="ru-RU"/>
        </w:rPr>
      </w:pPr>
      <w:r w:rsidRPr="00495C33">
        <w:rPr>
          <w:lang w:val="ru-RU"/>
        </w:rPr>
        <w:t>СРО</w:t>
      </w:r>
    </w:p>
    <w:p w:rsidR="00944172" w:rsidRPr="00497AC3" w:rsidRDefault="00944172" w:rsidP="009936DE">
      <w:pPr>
        <w:pStyle w:val="a3"/>
        <w:numPr>
          <w:ilvl w:val="0"/>
          <w:numId w:val="96"/>
        </w:numPr>
        <w:rPr>
          <w:b/>
          <w:lang w:val="ru-RU"/>
        </w:rPr>
      </w:pPr>
      <w:r w:rsidRPr="00497AC3">
        <w:rPr>
          <w:b/>
          <w:lang w:val="ru-RU"/>
        </w:rPr>
        <w:t xml:space="preserve">СРО и Минфином </w:t>
      </w:r>
      <w:proofErr w:type="gramStart"/>
      <w:r w:rsidRPr="00497AC3">
        <w:rPr>
          <w:b/>
          <w:lang w:val="ru-RU"/>
        </w:rPr>
        <w:t xml:space="preserve">( </w:t>
      </w:r>
      <w:proofErr w:type="gramEnd"/>
      <w:r w:rsidRPr="00497AC3">
        <w:rPr>
          <w:b/>
          <w:lang w:val="ru-RU"/>
        </w:rPr>
        <w:t>в отдельных случаях)</w:t>
      </w:r>
    </w:p>
    <w:p w:rsidR="00944172" w:rsidRPr="00495C33" w:rsidRDefault="00944172" w:rsidP="008648EA">
      <w:pPr>
        <w:rPr>
          <w:lang w:val="ru-RU"/>
        </w:rPr>
      </w:pPr>
    </w:p>
    <w:p w:rsidR="008648EA" w:rsidRPr="00495C33" w:rsidRDefault="008648EA" w:rsidP="008648EA">
      <w:pPr>
        <w:rPr>
          <w:lang w:val="ru-RU"/>
        </w:rPr>
      </w:pPr>
      <w:r w:rsidRPr="00495C33">
        <w:rPr>
          <w:lang w:val="ru-RU"/>
        </w:rPr>
        <w:t xml:space="preserve">К какой аналитической (аудиторской) процедуре относится наблюдение за инвентаризацией МПЗ: </w:t>
      </w:r>
    </w:p>
    <w:p w:rsidR="008648EA" w:rsidRPr="00495C33" w:rsidRDefault="008648EA" w:rsidP="008648EA">
      <w:pPr>
        <w:pStyle w:val="a3"/>
        <w:numPr>
          <w:ilvl w:val="0"/>
          <w:numId w:val="9"/>
        </w:numPr>
        <w:rPr>
          <w:lang w:val="ru-RU"/>
        </w:rPr>
      </w:pPr>
      <w:r w:rsidRPr="00495C33">
        <w:rPr>
          <w:lang w:val="ru-RU"/>
        </w:rPr>
        <w:t xml:space="preserve">- инспекция; </w:t>
      </w:r>
    </w:p>
    <w:p w:rsidR="008648EA" w:rsidRPr="00495C33" w:rsidRDefault="008648EA" w:rsidP="008648EA">
      <w:pPr>
        <w:pStyle w:val="a3"/>
        <w:numPr>
          <w:ilvl w:val="0"/>
          <w:numId w:val="9"/>
        </w:numPr>
        <w:rPr>
          <w:lang w:val="ru-RU"/>
        </w:rPr>
      </w:pPr>
      <w:r w:rsidRPr="00495C33">
        <w:rPr>
          <w:lang w:val="ru-RU"/>
        </w:rPr>
        <w:t xml:space="preserve">- </w:t>
      </w:r>
      <w:r w:rsidRPr="00497AC3">
        <w:rPr>
          <w:b/>
          <w:lang w:val="ru-RU"/>
        </w:rPr>
        <w:t>пересчет;</w:t>
      </w:r>
      <w:r w:rsidRPr="00495C33">
        <w:rPr>
          <w:lang w:val="ru-RU"/>
        </w:rPr>
        <w:t xml:space="preserve"> </w:t>
      </w:r>
    </w:p>
    <w:p w:rsidR="008648EA" w:rsidRPr="00495C33" w:rsidRDefault="008648EA" w:rsidP="008648EA">
      <w:pPr>
        <w:pStyle w:val="a3"/>
        <w:numPr>
          <w:ilvl w:val="0"/>
          <w:numId w:val="9"/>
        </w:numPr>
        <w:rPr>
          <w:lang w:val="ru-RU"/>
        </w:rPr>
      </w:pPr>
      <w:r w:rsidRPr="00495C33">
        <w:rPr>
          <w:lang w:val="ru-RU"/>
        </w:rPr>
        <w:t xml:space="preserve">- подтверждение </w:t>
      </w:r>
    </w:p>
    <w:p w:rsidR="008648EA" w:rsidRPr="00495C33" w:rsidRDefault="008648EA" w:rsidP="008648EA">
      <w:pPr>
        <w:rPr>
          <w:lang w:val="ru-RU"/>
        </w:rPr>
      </w:pPr>
      <w:r w:rsidRPr="00495C33">
        <w:rPr>
          <w:lang w:val="ru-RU"/>
        </w:rPr>
        <w:t xml:space="preserve">В рамках процедуры внутреннего контроля качества работы АО (ИА) инспекция проводится на стадии: </w:t>
      </w:r>
    </w:p>
    <w:p w:rsidR="008648EA" w:rsidRPr="00495C33" w:rsidRDefault="008648EA" w:rsidP="009936DE">
      <w:pPr>
        <w:pStyle w:val="a3"/>
        <w:numPr>
          <w:ilvl w:val="0"/>
          <w:numId w:val="24"/>
        </w:numPr>
        <w:rPr>
          <w:lang w:val="ru-RU"/>
        </w:rPr>
      </w:pPr>
      <w:r w:rsidRPr="00495C33">
        <w:rPr>
          <w:lang w:val="ru-RU"/>
        </w:rPr>
        <w:t xml:space="preserve">- обзорной проверки; </w:t>
      </w:r>
    </w:p>
    <w:p w:rsidR="008648EA" w:rsidRPr="00495C33" w:rsidRDefault="008648EA" w:rsidP="009936DE">
      <w:pPr>
        <w:pStyle w:val="a3"/>
        <w:numPr>
          <w:ilvl w:val="0"/>
          <w:numId w:val="24"/>
        </w:numPr>
        <w:rPr>
          <w:lang w:val="ru-RU"/>
        </w:rPr>
      </w:pPr>
      <w:r w:rsidRPr="00495C33">
        <w:rPr>
          <w:lang w:val="ru-RU"/>
        </w:rPr>
        <w:t xml:space="preserve">- </w:t>
      </w:r>
      <w:r w:rsidRPr="00497AC3">
        <w:rPr>
          <w:b/>
          <w:lang w:val="ru-RU"/>
        </w:rPr>
        <w:t>стадии мониторинга;</w:t>
      </w:r>
      <w:r w:rsidRPr="00495C33">
        <w:rPr>
          <w:lang w:val="ru-RU"/>
        </w:rPr>
        <w:t xml:space="preserve"> </w:t>
      </w:r>
    </w:p>
    <w:p w:rsidR="008648EA" w:rsidRPr="00495C33" w:rsidRDefault="008648EA" w:rsidP="009936DE">
      <w:pPr>
        <w:pStyle w:val="a3"/>
        <w:numPr>
          <w:ilvl w:val="0"/>
          <w:numId w:val="24"/>
        </w:numPr>
        <w:rPr>
          <w:lang w:val="ru-RU"/>
        </w:rPr>
      </w:pPr>
      <w:r w:rsidRPr="00495C33">
        <w:rPr>
          <w:lang w:val="ru-RU"/>
        </w:rPr>
        <w:t xml:space="preserve">- до выдачи аудиторского заключения; </w:t>
      </w:r>
    </w:p>
    <w:p w:rsidR="00F75E26" w:rsidRPr="00495C33" w:rsidRDefault="00F75E26" w:rsidP="009936DE">
      <w:pPr>
        <w:pStyle w:val="a3"/>
        <w:numPr>
          <w:ilvl w:val="0"/>
          <w:numId w:val="24"/>
        </w:numPr>
        <w:rPr>
          <w:lang w:val="ru-RU"/>
        </w:rPr>
      </w:pPr>
    </w:p>
    <w:p w:rsidR="008648EA" w:rsidRPr="00495C33" w:rsidRDefault="008648EA" w:rsidP="008648EA">
      <w:pPr>
        <w:rPr>
          <w:lang w:val="ru-RU"/>
        </w:rPr>
      </w:pPr>
      <w:r w:rsidRPr="00495C33">
        <w:rPr>
          <w:lang w:val="ru-RU"/>
        </w:rPr>
        <w:t xml:space="preserve">Расчет АО (ИА) уровня существенности является:  </w:t>
      </w:r>
    </w:p>
    <w:p w:rsidR="008648EA" w:rsidRPr="00495C33" w:rsidRDefault="008648EA" w:rsidP="009936DE">
      <w:pPr>
        <w:pStyle w:val="a3"/>
        <w:numPr>
          <w:ilvl w:val="0"/>
          <w:numId w:val="23"/>
        </w:numPr>
        <w:rPr>
          <w:lang w:val="ru-RU"/>
        </w:rPr>
      </w:pPr>
      <w:r w:rsidRPr="00495C33">
        <w:rPr>
          <w:lang w:val="ru-RU"/>
        </w:rPr>
        <w:t xml:space="preserve">- расчет существенности </w:t>
      </w:r>
      <w:proofErr w:type="gramStart"/>
      <w:r w:rsidRPr="00495C33">
        <w:rPr>
          <w:lang w:val="ru-RU"/>
        </w:rPr>
        <w:t>зависит от желания АЛ</w:t>
      </w:r>
      <w:proofErr w:type="gramEnd"/>
      <w:r w:rsidRPr="00495C33">
        <w:rPr>
          <w:lang w:val="ru-RU"/>
        </w:rPr>
        <w:t xml:space="preserve">; </w:t>
      </w:r>
    </w:p>
    <w:p w:rsidR="008648EA" w:rsidRPr="00495C33" w:rsidRDefault="008648EA" w:rsidP="009936DE">
      <w:pPr>
        <w:pStyle w:val="a3"/>
        <w:numPr>
          <w:ilvl w:val="0"/>
          <w:numId w:val="23"/>
        </w:numPr>
        <w:rPr>
          <w:lang w:val="ru-RU"/>
        </w:rPr>
      </w:pPr>
      <w:r w:rsidRPr="00495C33">
        <w:rPr>
          <w:lang w:val="ru-RU"/>
        </w:rPr>
        <w:t xml:space="preserve">- в зависимости от договора; </w:t>
      </w:r>
    </w:p>
    <w:p w:rsidR="008648EA" w:rsidRPr="00495C33" w:rsidRDefault="008648EA" w:rsidP="009936DE">
      <w:pPr>
        <w:pStyle w:val="a3"/>
        <w:numPr>
          <w:ilvl w:val="0"/>
          <w:numId w:val="23"/>
        </w:numPr>
        <w:rPr>
          <w:lang w:val="ru-RU"/>
        </w:rPr>
      </w:pPr>
      <w:r w:rsidRPr="00495C33">
        <w:rPr>
          <w:lang w:val="ru-RU"/>
        </w:rPr>
        <w:t xml:space="preserve">- </w:t>
      </w:r>
      <w:r w:rsidRPr="00D47908">
        <w:rPr>
          <w:b/>
          <w:lang w:val="ru-RU"/>
        </w:rPr>
        <w:t>профессиональным суждением АО (ИА);</w:t>
      </w:r>
    </w:p>
    <w:p w:rsidR="00C6048A" w:rsidRPr="00495C33" w:rsidRDefault="00C6048A" w:rsidP="00C6048A">
      <w:pPr>
        <w:rPr>
          <w:lang w:val="ru-RU"/>
        </w:rPr>
      </w:pPr>
      <w:r w:rsidRPr="00495C33">
        <w:rPr>
          <w:lang w:val="ru-RU"/>
        </w:rPr>
        <w:t>Аудитор при проведен</w:t>
      </w:r>
      <w:proofErr w:type="gramStart"/>
      <w:r w:rsidRPr="00495C33">
        <w:rPr>
          <w:lang w:val="ru-RU"/>
        </w:rPr>
        <w:t>ии ау</w:t>
      </w:r>
      <w:proofErr w:type="gramEnd"/>
      <w:r w:rsidRPr="00495C33">
        <w:rPr>
          <w:lang w:val="ru-RU"/>
        </w:rPr>
        <w:t>дита оценочных значений может:</w:t>
      </w:r>
    </w:p>
    <w:p w:rsidR="00C6048A" w:rsidRPr="00495C33" w:rsidRDefault="00C6048A" w:rsidP="001F6375">
      <w:pPr>
        <w:pStyle w:val="a3"/>
        <w:numPr>
          <w:ilvl w:val="0"/>
          <w:numId w:val="10"/>
        </w:numPr>
        <w:rPr>
          <w:lang w:val="ru-RU"/>
        </w:rPr>
      </w:pPr>
      <w:r w:rsidRPr="00495C33">
        <w:rPr>
          <w:lang w:val="ru-RU"/>
        </w:rPr>
        <w:t>Положится на расчет общества;</w:t>
      </w:r>
    </w:p>
    <w:p w:rsidR="00C6048A" w:rsidRPr="00495C33" w:rsidRDefault="00C6048A" w:rsidP="001F6375">
      <w:pPr>
        <w:pStyle w:val="a3"/>
        <w:numPr>
          <w:ilvl w:val="0"/>
          <w:numId w:val="10"/>
        </w:numPr>
        <w:rPr>
          <w:lang w:val="ru-RU"/>
        </w:rPr>
      </w:pPr>
      <w:r w:rsidRPr="00495C33">
        <w:rPr>
          <w:lang w:val="ru-RU"/>
        </w:rPr>
        <w:t>Получить достаточные аудиторские доказательства;</w:t>
      </w:r>
    </w:p>
    <w:p w:rsidR="00642DAD" w:rsidRPr="00D47908" w:rsidRDefault="00C6048A" w:rsidP="001F6375">
      <w:pPr>
        <w:pStyle w:val="a3"/>
        <w:numPr>
          <w:ilvl w:val="0"/>
          <w:numId w:val="10"/>
        </w:numPr>
        <w:rPr>
          <w:b/>
          <w:lang w:val="ru-RU"/>
        </w:rPr>
      </w:pPr>
      <w:r w:rsidRPr="00D47908">
        <w:rPr>
          <w:b/>
          <w:lang w:val="ru-RU"/>
        </w:rPr>
        <w:t>Обратиться к эксперту</w:t>
      </w:r>
    </w:p>
    <w:p w:rsidR="002669DD" w:rsidRDefault="002669DD" w:rsidP="00324292">
      <w:pPr>
        <w:rPr>
          <w:lang w:val="ru-RU"/>
        </w:rPr>
      </w:pPr>
    </w:p>
    <w:p w:rsidR="00324292" w:rsidRPr="00495C33" w:rsidRDefault="00324292" w:rsidP="00324292">
      <w:pPr>
        <w:rPr>
          <w:lang w:val="ru-RU"/>
        </w:rPr>
      </w:pPr>
      <w:r w:rsidRPr="00495C33">
        <w:rPr>
          <w:lang w:val="ru-RU"/>
        </w:rPr>
        <w:t>Является ли тайной, сведения о заключении договора на аудит с ОА:</w:t>
      </w:r>
    </w:p>
    <w:p w:rsidR="004B0598" w:rsidRDefault="002669DD" w:rsidP="009936DE">
      <w:pPr>
        <w:pStyle w:val="a3"/>
        <w:numPr>
          <w:ilvl w:val="0"/>
          <w:numId w:val="25"/>
        </w:numPr>
        <w:rPr>
          <w:b/>
          <w:lang w:val="ru-RU"/>
        </w:rPr>
      </w:pPr>
      <w:r w:rsidRPr="0089642E">
        <w:rPr>
          <w:b/>
          <w:lang w:val="ru-RU"/>
        </w:rPr>
        <w:t>Н</w:t>
      </w:r>
      <w:r w:rsidR="004B0598" w:rsidRPr="0089642E">
        <w:rPr>
          <w:b/>
          <w:lang w:val="ru-RU"/>
        </w:rPr>
        <w:t>ет</w:t>
      </w:r>
    </w:p>
    <w:p w:rsidR="002669DD" w:rsidRDefault="002669DD" w:rsidP="002669DD">
      <w:pPr>
        <w:pStyle w:val="a3"/>
        <w:rPr>
          <w:b/>
          <w:lang w:val="ru-RU"/>
        </w:rPr>
      </w:pPr>
    </w:p>
    <w:p w:rsidR="002669DD" w:rsidRDefault="002669DD" w:rsidP="002669DD">
      <w:pPr>
        <w:pStyle w:val="a3"/>
        <w:rPr>
          <w:b/>
          <w:lang w:val="ru-RU"/>
        </w:rPr>
      </w:pPr>
    </w:p>
    <w:p w:rsidR="002669DD" w:rsidRPr="0089642E" w:rsidRDefault="002669DD" w:rsidP="002669DD">
      <w:pPr>
        <w:pStyle w:val="a3"/>
        <w:rPr>
          <w:b/>
          <w:lang w:val="ru-RU"/>
        </w:rPr>
      </w:pPr>
    </w:p>
    <w:p w:rsidR="00324292" w:rsidRPr="00495C33" w:rsidRDefault="00324292" w:rsidP="00324292">
      <w:pPr>
        <w:rPr>
          <w:lang w:val="ru-RU"/>
        </w:rPr>
      </w:pPr>
      <w:r w:rsidRPr="00495C33">
        <w:rPr>
          <w:lang w:val="ru-RU"/>
        </w:rPr>
        <w:t xml:space="preserve">В каком виде доводится информация руководству ОА </w:t>
      </w:r>
      <w:proofErr w:type="gramStart"/>
      <w:r w:rsidRPr="00495C33">
        <w:rPr>
          <w:lang w:val="ru-RU"/>
        </w:rPr>
        <w:t>об</w:t>
      </w:r>
      <w:proofErr w:type="gramEnd"/>
      <w:r w:rsidRPr="00495C33">
        <w:rPr>
          <w:lang w:val="ru-RU"/>
        </w:rPr>
        <w:t xml:space="preserve"> возможной модификации АЗ:</w:t>
      </w:r>
    </w:p>
    <w:p w:rsidR="00324292" w:rsidRPr="0089642E" w:rsidRDefault="00324292" w:rsidP="001F6375">
      <w:pPr>
        <w:pStyle w:val="a3"/>
        <w:numPr>
          <w:ilvl w:val="0"/>
          <w:numId w:val="12"/>
        </w:numPr>
        <w:rPr>
          <w:b/>
          <w:lang w:val="ru-RU"/>
        </w:rPr>
      </w:pPr>
      <w:r w:rsidRPr="0089642E">
        <w:rPr>
          <w:b/>
          <w:lang w:val="ru-RU"/>
        </w:rPr>
        <w:t>Устно или письменно</w:t>
      </w:r>
    </w:p>
    <w:p w:rsidR="00324292" w:rsidRPr="00495C33" w:rsidRDefault="00324292" w:rsidP="001F6375">
      <w:pPr>
        <w:pStyle w:val="a3"/>
        <w:numPr>
          <w:ilvl w:val="0"/>
          <w:numId w:val="12"/>
        </w:numPr>
        <w:rPr>
          <w:lang w:val="ru-RU"/>
        </w:rPr>
      </w:pPr>
      <w:r w:rsidRPr="00495C33">
        <w:rPr>
          <w:lang w:val="ru-RU"/>
        </w:rPr>
        <w:t>Письменно</w:t>
      </w:r>
    </w:p>
    <w:p w:rsidR="00324292" w:rsidRPr="00495C33" w:rsidRDefault="00324292" w:rsidP="001F6375">
      <w:pPr>
        <w:pStyle w:val="a3"/>
        <w:numPr>
          <w:ilvl w:val="0"/>
          <w:numId w:val="12"/>
        </w:numPr>
        <w:rPr>
          <w:lang w:val="ru-RU"/>
        </w:rPr>
      </w:pPr>
      <w:r w:rsidRPr="00495C33">
        <w:rPr>
          <w:lang w:val="ru-RU"/>
        </w:rPr>
        <w:t>В АЗ</w:t>
      </w:r>
    </w:p>
    <w:p w:rsidR="002669DD" w:rsidRDefault="002669DD" w:rsidP="00205F6B">
      <w:pPr>
        <w:rPr>
          <w:lang w:val="ru-RU"/>
        </w:rPr>
      </w:pPr>
    </w:p>
    <w:p w:rsidR="00205F6B" w:rsidRPr="00495C33" w:rsidRDefault="00205F6B" w:rsidP="00205F6B">
      <w:pPr>
        <w:rPr>
          <w:lang w:val="ru-RU"/>
        </w:rPr>
      </w:pPr>
      <w:r w:rsidRPr="00495C33">
        <w:rPr>
          <w:lang w:val="ru-RU"/>
        </w:rPr>
        <w:t>Должен ли руководитель аудиторской проверки контролировать соблюдение этических требований участниками аудиторской группы?</w:t>
      </w:r>
    </w:p>
    <w:p w:rsidR="002669DD" w:rsidRPr="002669DD" w:rsidRDefault="00E43716" w:rsidP="002669DD">
      <w:pPr>
        <w:pStyle w:val="a3"/>
        <w:numPr>
          <w:ilvl w:val="0"/>
          <w:numId w:val="21"/>
        </w:numPr>
        <w:rPr>
          <w:b/>
          <w:lang w:val="ru-RU"/>
        </w:rPr>
      </w:pPr>
      <w:r w:rsidRPr="0089642E">
        <w:rPr>
          <w:b/>
          <w:lang w:val="ru-RU"/>
        </w:rPr>
        <w:t xml:space="preserve">Да, </w:t>
      </w:r>
      <w:proofErr w:type="gramStart"/>
      <w:r w:rsidRPr="0089642E">
        <w:rPr>
          <w:b/>
          <w:lang w:val="ru-RU"/>
        </w:rPr>
        <w:t>должен</w:t>
      </w:r>
      <w:proofErr w:type="gramEnd"/>
      <w:r w:rsidRPr="0089642E">
        <w:rPr>
          <w:b/>
          <w:lang w:val="ru-RU"/>
        </w:rPr>
        <w:t>, это требование содержится в федеральных правилах (стандартах) аудиторской деятельности</w:t>
      </w:r>
    </w:p>
    <w:p w:rsidR="00D35C28" w:rsidRPr="00495C33" w:rsidRDefault="00D35C28" w:rsidP="00D35C28">
      <w:pPr>
        <w:rPr>
          <w:lang w:val="ru-RU"/>
        </w:rPr>
      </w:pPr>
      <w:r w:rsidRPr="00495C33">
        <w:rPr>
          <w:lang w:val="ru-RU"/>
        </w:rPr>
        <w:t xml:space="preserve">Когда составляется общий план по аудиту: </w:t>
      </w:r>
    </w:p>
    <w:p w:rsidR="00D35C28" w:rsidRPr="00495C33" w:rsidRDefault="00D35C28" w:rsidP="009936DE">
      <w:pPr>
        <w:pStyle w:val="a3"/>
        <w:numPr>
          <w:ilvl w:val="0"/>
          <w:numId w:val="21"/>
        </w:numPr>
      </w:pPr>
      <w:r w:rsidRPr="00495C33">
        <w:rPr>
          <w:lang w:val="ru-RU"/>
        </w:rPr>
        <w:t>только перед проверкой</w:t>
      </w:r>
      <w:r w:rsidR="00CD4F79" w:rsidRPr="00495C33">
        <w:rPr>
          <w:lang w:val="ru-RU"/>
        </w:rPr>
        <w:t>;</w:t>
      </w:r>
    </w:p>
    <w:p w:rsidR="00D35C28" w:rsidRPr="0089642E" w:rsidRDefault="00CD4F79" w:rsidP="009936DE">
      <w:pPr>
        <w:pStyle w:val="a3"/>
        <w:numPr>
          <w:ilvl w:val="0"/>
          <w:numId w:val="21"/>
        </w:numPr>
        <w:rPr>
          <w:b/>
          <w:lang w:val="ru-RU"/>
        </w:rPr>
      </w:pPr>
      <w:r w:rsidRPr="0089642E">
        <w:rPr>
          <w:b/>
          <w:lang w:val="ru-RU"/>
        </w:rPr>
        <w:t>на протяжении всей проверки;</w:t>
      </w:r>
    </w:p>
    <w:p w:rsidR="00D35C28" w:rsidRPr="00495C33" w:rsidRDefault="00CD4F79" w:rsidP="009936DE">
      <w:pPr>
        <w:pStyle w:val="a3"/>
        <w:numPr>
          <w:ilvl w:val="0"/>
          <w:numId w:val="21"/>
        </w:numPr>
        <w:rPr>
          <w:lang w:val="ru-RU"/>
        </w:rPr>
      </w:pPr>
      <w:r w:rsidRPr="00495C33">
        <w:rPr>
          <w:lang w:val="ru-RU"/>
        </w:rPr>
        <w:t>может не составляться.</w:t>
      </w:r>
    </w:p>
    <w:p w:rsidR="00D35C28" w:rsidRPr="00495C33" w:rsidRDefault="00D35C28" w:rsidP="00D35C28">
      <w:pPr>
        <w:rPr>
          <w:lang w:val="ru-RU"/>
        </w:rPr>
      </w:pPr>
      <w:r w:rsidRPr="00495C33">
        <w:rPr>
          <w:lang w:val="ru-RU"/>
        </w:rPr>
        <w:t>Обзорная пров</w:t>
      </w:r>
      <w:r w:rsidR="00CD4F79" w:rsidRPr="00495C33">
        <w:rPr>
          <w:lang w:val="ru-RU"/>
        </w:rPr>
        <w:t>ерка, какие процедуры проводятся:</w:t>
      </w:r>
    </w:p>
    <w:p w:rsidR="00CD4F79" w:rsidRPr="0089642E" w:rsidRDefault="00CD4F79" w:rsidP="009936DE">
      <w:pPr>
        <w:pStyle w:val="a3"/>
        <w:numPr>
          <w:ilvl w:val="0"/>
          <w:numId w:val="27"/>
        </w:numPr>
        <w:rPr>
          <w:b/>
          <w:lang w:val="ru-RU"/>
        </w:rPr>
      </w:pPr>
      <w:r w:rsidRPr="0089642E">
        <w:rPr>
          <w:b/>
          <w:lang w:val="ru-RU"/>
        </w:rPr>
        <w:t>Обзорная проверка включает в себя в основном за</w:t>
      </w:r>
      <w:r w:rsidR="00F45268" w:rsidRPr="0089642E">
        <w:rPr>
          <w:b/>
          <w:lang w:val="ru-RU"/>
        </w:rPr>
        <w:t>просы и аналитические процедуры (Обзорная проверка представляет собой совокупность обзорных процедур)</w:t>
      </w:r>
    </w:p>
    <w:p w:rsidR="00057543" w:rsidRPr="00495C33" w:rsidRDefault="00057543" w:rsidP="00057543">
      <w:pPr>
        <w:rPr>
          <w:lang w:val="ru-RU"/>
        </w:rPr>
      </w:pPr>
      <w:r w:rsidRPr="00495C33">
        <w:rPr>
          <w:lang w:val="ru-RU"/>
        </w:rPr>
        <w:t>Обязан ли субъект ВККР информировать объект ВККР о выводах и рекомендациях по результатам внешних проверок;</w:t>
      </w:r>
    </w:p>
    <w:p w:rsidR="00057543" w:rsidRPr="0089642E" w:rsidRDefault="00057543" w:rsidP="009936DE">
      <w:pPr>
        <w:pStyle w:val="a3"/>
        <w:numPr>
          <w:ilvl w:val="0"/>
          <w:numId w:val="40"/>
        </w:numPr>
        <w:rPr>
          <w:b/>
          <w:lang w:val="ru-RU"/>
        </w:rPr>
      </w:pPr>
      <w:r w:rsidRPr="0089642E">
        <w:rPr>
          <w:b/>
          <w:lang w:val="ru-RU"/>
        </w:rPr>
        <w:t>Да, обязанность предусмотрена ФСАД;</w:t>
      </w:r>
    </w:p>
    <w:p w:rsidR="00057543" w:rsidRPr="00495C33" w:rsidRDefault="00057543" w:rsidP="009936DE">
      <w:pPr>
        <w:pStyle w:val="a3"/>
        <w:numPr>
          <w:ilvl w:val="0"/>
          <w:numId w:val="40"/>
        </w:numPr>
        <w:rPr>
          <w:lang w:val="ru-RU"/>
        </w:rPr>
      </w:pPr>
      <w:proofErr w:type="gramStart"/>
      <w:r w:rsidRPr="00495C33">
        <w:rPr>
          <w:lang w:val="ru-RU"/>
        </w:rPr>
        <w:t>Обязан</w:t>
      </w:r>
      <w:proofErr w:type="gramEnd"/>
      <w:r w:rsidRPr="00495C33">
        <w:rPr>
          <w:lang w:val="ru-RU"/>
        </w:rPr>
        <w:t xml:space="preserve"> только довести решение по итогам проверки;</w:t>
      </w:r>
    </w:p>
    <w:p w:rsidR="00057543" w:rsidRPr="00495C33" w:rsidRDefault="00057543" w:rsidP="009936DE">
      <w:pPr>
        <w:pStyle w:val="a3"/>
        <w:numPr>
          <w:ilvl w:val="0"/>
          <w:numId w:val="40"/>
        </w:numPr>
        <w:rPr>
          <w:lang w:val="ru-RU"/>
        </w:rPr>
      </w:pPr>
      <w:r w:rsidRPr="00495C33">
        <w:rPr>
          <w:lang w:val="ru-RU"/>
        </w:rPr>
        <w:t>Обязательства такого нет.</w:t>
      </w:r>
    </w:p>
    <w:p w:rsidR="00057543" w:rsidRPr="00495C33" w:rsidRDefault="00057543" w:rsidP="00057543">
      <w:pPr>
        <w:rPr>
          <w:lang w:val="ru-RU"/>
        </w:rPr>
      </w:pPr>
      <w:r w:rsidRPr="00495C33">
        <w:rPr>
          <w:lang w:val="ru-RU"/>
        </w:rPr>
        <w:t>Кто может проводить мониторинг системы внутреннего контроля аудиторской организации:</w:t>
      </w:r>
    </w:p>
    <w:p w:rsidR="00057543" w:rsidRPr="00495C33" w:rsidRDefault="00057543" w:rsidP="009936DE">
      <w:pPr>
        <w:pStyle w:val="a3"/>
        <w:numPr>
          <w:ilvl w:val="0"/>
          <w:numId w:val="40"/>
        </w:numPr>
        <w:rPr>
          <w:lang w:val="ru-RU"/>
        </w:rPr>
      </w:pPr>
      <w:r w:rsidRPr="00495C33">
        <w:rPr>
          <w:lang w:val="ru-RU"/>
        </w:rPr>
        <w:t>Внутренний контроль и внешний контролер при проведении ВККР;</w:t>
      </w:r>
    </w:p>
    <w:p w:rsidR="00057543" w:rsidRPr="00495C33" w:rsidRDefault="00057543" w:rsidP="009936DE">
      <w:pPr>
        <w:pStyle w:val="a3"/>
        <w:numPr>
          <w:ilvl w:val="0"/>
          <w:numId w:val="40"/>
        </w:numPr>
        <w:rPr>
          <w:lang w:val="ru-RU"/>
        </w:rPr>
      </w:pPr>
      <w:r w:rsidRPr="00495C33">
        <w:rPr>
          <w:lang w:val="ru-RU"/>
        </w:rPr>
        <w:t>Руководитель организации, без аттестата;</w:t>
      </w:r>
    </w:p>
    <w:p w:rsidR="00057543" w:rsidRPr="0089642E" w:rsidRDefault="00057543" w:rsidP="009936DE">
      <w:pPr>
        <w:pStyle w:val="a3"/>
        <w:numPr>
          <w:ilvl w:val="0"/>
          <w:numId w:val="40"/>
        </w:numPr>
        <w:rPr>
          <w:b/>
          <w:lang w:val="ru-RU"/>
        </w:rPr>
      </w:pPr>
      <w:r w:rsidRPr="0089642E">
        <w:rPr>
          <w:b/>
          <w:lang w:val="ru-RU"/>
        </w:rPr>
        <w:t>Руководитель организации или иное уполномоченное лицо.</w:t>
      </w:r>
    </w:p>
    <w:p w:rsidR="00057543" w:rsidRPr="00495C33" w:rsidRDefault="00057543" w:rsidP="000575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057543" w:rsidRPr="00495C33" w:rsidRDefault="00057543" w:rsidP="000575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495C33">
        <w:rPr>
          <w:rFonts w:ascii="Calibri" w:hAnsi="Calibri" w:cs="Calibri"/>
          <w:lang w:val="ru-RU"/>
        </w:rPr>
        <w:t>Может ли быть  пересмотрен общий план аудита и программа аудита в ходе проведения аудита</w:t>
      </w:r>
    </w:p>
    <w:p w:rsidR="00057543" w:rsidRPr="0089642E" w:rsidRDefault="00057543" w:rsidP="009936DE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ru-RU"/>
        </w:rPr>
      </w:pPr>
      <w:r w:rsidRPr="0089642E">
        <w:rPr>
          <w:rFonts w:ascii="Calibri" w:hAnsi="Calibri" w:cs="Calibri"/>
          <w:b/>
          <w:lang w:val="ru-RU"/>
        </w:rPr>
        <w:t>По мере необходимости должны уточняться и пересматриваться в ходе аудита;</w:t>
      </w:r>
    </w:p>
    <w:p w:rsidR="00057543" w:rsidRPr="00495C33" w:rsidRDefault="00057543" w:rsidP="009936DE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495C33">
        <w:rPr>
          <w:rFonts w:ascii="Calibri" w:hAnsi="Calibri" w:cs="Calibri"/>
          <w:lang w:val="ru-RU"/>
        </w:rPr>
        <w:t>Пересматриваться может только программа аудита;</w:t>
      </w:r>
    </w:p>
    <w:p w:rsidR="00057543" w:rsidRPr="00495C33" w:rsidRDefault="00057543" w:rsidP="009936DE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495C33">
        <w:rPr>
          <w:rFonts w:ascii="Calibri" w:hAnsi="Calibri" w:cs="Calibri"/>
          <w:lang w:val="ru-RU"/>
        </w:rPr>
        <w:t>Не подлежит пересмотру;</w:t>
      </w:r>
    </w:p>
    <w:p w:rsidR="00CD4F79" w:rsidRPr="00495C33" w:rsidRDefault="00CD4F79" w:rsidP="00D35C28">
      <w:pPr>
        <w:rPr>
          <w:lang w:val="ru-RU"/>
        </w:rPr>
      </w:pPr>
    </w:p>
    <w:p w:rsidR="00544428" w:rsidRPr="00495C33" w:rsidRDefault="00544428" w:rsidP="00544428">
      <w:pPr>
        <w:pStyle w:val="a4"/>
        <w:rPr>
          <w:rFonts w:ascii="Calibri" w:hAnsi="Calibri" w:cs="Calibri"/>
          <w:lang w:val="ru-RU"/>
        </w:rPr>
      </w:pPr>
      <w:r w:rsidRPr="00495C33">
        <w:rPr>
          <w:rFonts w:ascii="Calibri" w:hAnsi="Calibri" w:cs="Calibri"/>
          <w:lang w:val="ru-RU"/>
        </w:rPr>
        <w:t>Аудиторские организации должны хранить РДА</w:t>
      </w:r>
    </w:p>
    <w:p w:rsidR="00544428" w:rsidRPr="00495C33" w:rsidRDefault="00544428" w:rsidP="009936DE">
      <w:pPr>
        <w:pStyle w:val="a4"/>
        <w:numPr>
          <w:ilvl w:val="0"/>
          <w:numId w:val="27"/>
        </w:numPr>
        <w:rPr>
          <w:rFonts w:ascii="Calibri" w:hAnsi="Calibri" w:cs="Calibri"/>
          <w:lang w:val="ru-RU"/>
        </w:rPr>
      </w:pPr>
      <w:r w:rsidRPr="00495C33">
        <w:rPr>
          <w:rFonts w:ascii="Calibri" w:hAnsi="Calibri" w:cs="Calibri"/>
          <w:lang w:val="ru-RU"/>
        </w:rPr>
        <w:t>- 3 года</w:t>
      </w:r>
    </w:p>
    <w:p w:rsidR="00544428" w:rsidRPr="00495C33" w:rsidRDefault="00544428" w:rsidP="009936DE">
      <w:pPr>
        <w:pStyle w:val="a4"/>
        <w:numPr>
          <w:ilvl w:val="0"/>
          <w:numId w:val="27"/>
        </w:numPr>
        <w:rPr>
          <w:rFonts w:ascii="Calibri" w:hAnsi="Calibri" w:cs="Calibri"/>
          <w:lang w:val="ru-RU"/>
        </w:rPr>
      </w:pPr>
      <w:r w:rsidRPr="00495C33">
        <w:rPr>
          <w:rFonts w:ascii="Calibri" w:hAnsi="Calibri" w:cs="Calibri"/>
          <w:lang w:val="ru-RU"/>
        </w:rPr>
        <w:t>- не более 5 лет после проведения аудита</w:t>
      </w:r>
    </w:p>
    <w:p w:rsidR="00544428" w:rsidRPr="0089642E" w:rsidRDefault="00544428" w:rsidP="009936DE">
      <w:pPr>
        <w:pStyle w:val="a4"/>
        <w:numPr>
          <w:ilvl w:val="0"/>
          <w:numId w:val="27"/>
        </w:numPr>
        <w:rPr>
          <w:rFonts w:ascii="Calibri" w:hAnsi="Calibri" w:cs="Calibri"/>
          <w:b/>
          <w:lang w:val="ru-RU"/>
        </w:rPr>
      </w:pPr>
      <w:r w:rsidRPr="0089642E">
        <w:rPr>
          <w:rFonts w:ascii="Calibri" w:hAnsi="Calibri" w:cs="Calibri"/>
          <w:b/>
          <w:lang w:val="ru-RU"/>
        </w:rPr>
        <w:t>- не менее 5 лет после проведения аудита</w:t>
      </w:r>
    </w:p>
    <w:p w:rsidR="00544428" w:rsidRPr="00495C33" w:rsidRDefault="00544428" w:rsidP="00544428">
      <w:pPr>
        <w:pStyle w:val="a4"/>
        <w:rPr>
          <w:rFonts w:ascii="Calibri" w:hAnsi="Calibri" w:cs="Calibri"/>
          <w:lang w:val="ru-RU"/>
        </w:rPr>
      </w:pPr>
    </w:p>
    <w:p w:rsidR="00544428" w:rsidRPr="00495C33" w:rsidRDefault="00544428" w:rsidP="00544428">
      <w:pPr>
        <w:pStyle w:val="a4"/>
        <w:rPr>
          <w:rFonts w:ascii="Calibri" w:hAnsi="Calibri" w:cs="Calibri"/>
          <w:lang w:val="ru-RU"/>
        </w:rPr>
      </w:pPr>
      <w:r w:rsidRPr="00495C33">
        <w:rPr>
          <w:rFonts w:ascii="Calibri" w:hAnsi="Calibri" w:cs="Calibri"/>
          <w:lang w:val="ru-RU"/>
        </w:rPr>
        <w:t>Как подписывается ауд. заключение</w:t>
      </w:r>
    </w:p>
    <w:p w:rsidR="00544428" w:rsidRPr="00495C33" w:rsidRDefault="00544428" w:rsidP="009936DE">
      <w:pPr>
        <w:pStyle w:val="a4"/>
        <w:numPr>
          <w:ilvl w:val="0"/>
          <w:numId w:val="41"/>
        </w:numPr>
        <w:rPr>
          <w:rFonts w:ascii="Calibri" w:hAnsi="Calibri" w:cs="Calibri"/>
          <w:lang w:val="ru-RU"/>
        </w:rPr>
      </w:pPr>
      <w:r w:rsidRPr="00495C33">
        <w:rPr>
          <w:rFonts w:ascii="Calibri" w:hAnsi="Calibri" w:cs="Calibri"/>
          <w:lang w:val="ru-RU"/>
        </w:rPr>
        <w:t>- руководителем аудит</w:t>
      </w:r>
      <w:proofErr w:type="gramStart"/>
      <w:r w:rsidRPr="00495C33">
        <w:rPr>
          <w:rFonts w:ascii="Calibri" w:hAnsi="Calibri" w:cs="Calibri"/>
          <w:lang w:val="ru-RU"/>
        </w:rPr>
        <w:t>.</w:t>
      </w:r>
      <w:proofErr w:type="gramEnd"/>
      <w:r w:rsidRPr="00495C33">
        <w:rPr>
          <w:rFonts w:ascii="Calibri" w:hAnsi="Calibri" w:cs="Calibri"/>
          <w:lang w:val="ru-RU"/>
        </w:rPr>
        <w:t xml:space="preserve"> </w:t>
      </w:r>
      <w:proofErr w:type="gramStart"/>
      <w:r w:rsidRPr="00495C33">
        <w:rPr>
          <w:rFonts w:ascii="Calibri" w:hAnsi="Calibri" w:cs="Calibri"/>
          <w:lang w:val="ru-RU"/>
        </w:rPr>
        <w:t>о</w:t>
      </w:r>
      <w:proofErr w:type="gramEnd"/>
      <w:r w:rsidRPr="00495C33">
        <w:rPr>
          <w:rFonts w:ascii="Calibri" w:hAnsi="Calibri" w:cs="Calibri"/>
          <w:lang w:val="ru-RU"/>
        </w:rPr>
        <w:t>рганизации и став. печать</w:t>
      </w:r>
    </w:p>
    <w:p w:rsidR="00544428" w:rsidRPr="0089642E" w:rsidRDefault="00544428" w:rsidP="009936DE">
      <w:pPr>
        <w:pStyle w:val="a4"/>
        <w:numPr>
          <w:ilvl w:val="0"/>
          <w:numId w:val="41"/>
        </w:numPr>
        <w:rPr>
          <w:rFonts w:ascii="Calibri" w:hAnsi="Calibri" w:cs="Calibri"/>
          <w:b/>
          <w:lang w:val="ru-RU"/>
        </w:rPr>
      </w:pPr>
      <w:r w:rsidRPr="0089642E">
        <w:rPr>
          <w:rFonts w:ascii="Calibri" w:hAnsi="Calibri" w:cs="Calibri"/>
          <w:b/>
          <w:lang w:val="ru-RU"/>
        </w:rPr>
        <w:t xml:space="preserve">- наименование </w:t>
      </w:r>
      <w:proofErr w:type="spellStart"/>
      <w:r w:rsidRPr="0089642E">
        <w:rPr>
          <w:rFonts w:ascii="Calibri" w:hAnsi="Calibri" w:cs="Calibri"/>
          <w:b/>
          <w:lang w:val="ru-RU"/>
        </w:rPr>
        <w:t>ауд</w:t>
      </w:r>
      <w:proofErr w:type="gramStart"/>
      <w:r w:rsidRPr="0089642E">
        <w:rPr>
          <w:rFonts w:ascii="Calibri" w:hAnsi="Calibri" w:cs="Calibri"/>
          <w:b/>
          <w:lang w:val="ru-RU"/>
        </w:rPr>
        <w:t>.о</w:t>
      </w:r>
      <w:proofErr w:type="gramEnd"/>
      <w:r w:rsidRPr="0089642E">
        <w:rPr>
          <w:rFonts w:ascii="Calibri" w:hAnsi="Calibri" w:cs="Calibri"/>
          <w:b/>
          <w:lang w:val="ru-RU"/>
        </w:rPr>
        <w:t>рг</w:t>
      </w:r>
      <w:proofErr w:type="spellEnd"/>
      <w:r w:rsidRPr="0089642E">
        <w:rPr>
          <w:rFonts w:ascii="Calibri" w:hAnsi="Calibri" w:cs="Calibri"/>
          <w:b/>
          <w:lang w:val="ru-RU"/>
        </w:rPr>
        <w:t xml:space="preserve">, ФИО </w:t>
      </w:r>
      <w:proofErr w:type="spellStart"/>
      <w:r w:rsidRPr="0089642E">
        <w:rPr>
          <w:rFonts w:ascii="Calibri" w:hAnsi="Calibri" w:cs="Calibri"/>
          <w:b/>
          <w:lang w:val="ru-RU"/>
        </w:rPr>
        <w:t>руков</w:t>
      </w:r>
      <w:proofErr w:type="spellEnd"/>
      <w:r w:rsidRPr="0089642E">
        <w:rPr>
          <w:rFonts w:ascii="Calibri" w:hAnsi="Calibri" w:cs="Calibri"/>
          <w:b/>
          <w:lang w:val="ru-RU"/>
        </w:rPr>
        <w:t xml:space="preserve"> . ауд. Орган. , должность, подпись</w:t>
      </w:r>
    </w:p>
    <w:p w:rsidR="00544428" w:rsidRPr="00495C33" w:rsidRDefault="00544428" w:rsidP="009936DE">
      <w:pPr>
        <w:pStyle w:val="a4"/>
        <w:numPr>
          <w:ilvl w:val="0"/>
          <w:numId w:val="41"/>
        </w:numPr>
        <w:rPr>
          <w:rFonts w:ascii="Calibri" w:hAnsi="Calibri" w:cs="Calibri"/>
          <w:lang w:val="ru-RU"/>
        </w:rPr>
      </w:pPr>
      <w:r w:rsidRPr="00495C33">
        <w:rPr>
          <w:rFonts w:ascii="Calibri" w:hAnsi="Calibri" w:cs="Calibri"/>
          <w:lang w:val="ru-RU"/>
        </w:rPr>
        <w:t xml:space="preserve">-всеми участниками кто входил в проверку, рук. </w:t>
      </w:r>
      <w:proofErr w:type="spellStart"/>
      <w:r w:rsidRPr="00495C33">
        <w:rPr>
          <w:rFonts w:ascii="Calibri" w:hAnsi="Calibri" w:cs="Calibri"/>
          <w:lang w:val="ru-RU"/>
        </w:rPr>
        <w:t>Ауд</w:t>
      </w:r>
      <w:proofErr w:type="gramStart"/>
      <w:r w:rsidRPr="00495C33">
        <w:rPr>
          <w:rFonts w:ascii="Calibri" w:hAnsi="Calibri" w:cs="Calibri"/>
          <w:lang w:val="ru-RU"/>
        </w:rPr>
        <w:t>.о</w:t>
      </w:r>
      <w:proofErr w:type="gramEnd"/>
      <w:r w:rsidRPr="00495C33">
        <w:rPr>
          <w:rFonts w:ascii="Calibri" w:hAnsi="Calibri" w:cs="Calibri"/>
          <w:lang w:val="ru-RU"/>
        </w:rPr>
        <w:t>рганиз</w:t>
      </w:r>
      <w:proofErr w:type="spellEnd"/>
    </w:p>
    <w:p w:rsidR="00544428" w:rsidRPr="00495C33" w:rsidRDefault="00544428" w:rsidP="00544428">
      <w:pPr>
        <w:pStyle w:val="a4"/>
        <w:rPr>
          <w:rFonts w:ascii="Calibri" w:hAnsi="Calibri" w:cs="Calibri"/>
          <w:lang w:val="ru-RU"/>
        </w:rPr>
      </w:pPr>
    </w:p>
    <w:p w:rsidR="00544428" w:rsidRPr="00495C33" w:rsidRDefault="00544428" w:rsidP="00544428">
      <w:pPr>
        <w:pStyle w:val="a4"/>
        <w:rPr>
          <w:rFonts w:ascii="Calibri" w:hAnsi="Calibri" w:cs="Calibri"/>
          <w:lang w:val="ru-RU"/>
        </w:rPr>
      </w:pPr>
      <w:r w:rsidRPr="00495C33">
        <w:rPr>
          <w:rFonts w:ascii="Calibri" w:hAnsi="Calibri" w:cs="Calibri"/>
          <w:lang w:val="ru-RU"/>
        </w:rPr>
        <w:lastRenderedPageBreak/>
        <w:t>Что из перечисленного уверенность:</w:t>
      </w:r>
    </w:p>
    <w:p w:rsidR="00544428" w:rsidRPr="0089642E" w:rsidRDefault="00544428" w:rsidP="009936DE">
      <w:pPr>
        <w:pStyle w:val="a4"/>
        <w:numPr>
          <w:ilvl w:val="0"/>
          <w:numId w:val="42"/>
        </w:numPr>
        <w:rPr>
          <w:rFonts w:ascii="Calibri" w:hAnsi="Calibri" w:cs="Calibri"/>
          <w:b/>
          <w:lang w:val="ru-RU"/>
        </w:rPr>
      </w:pPr>
      <w:r w:rsidRPr="0089642E">
        <w:rPr>
          <w:rFonts w:ascii="Calibri" w:hAnsi="Calibri" w:cs="Calibri"/>
          <w:b/>
          <w:lang w:val="ru-RU"/>
        </w:rPr>
        <w:t>- обзорная проверка</w:t>
      </w:r>
    </w:p>
    <w:p w:rsidR="00544428" w:rsidRPr="00495C33" w:rsidRDefault="00544428" w:rsidP="009936DE">
      <w:pPr>
        <w:pStyle w:val="a4"/>
        <w:numPr>
          <w:ilvl w:val="0"/>
          <w:numId w:val="42"/>
        </w:numPr>
        <w:rPr>
          <w:rFonts w:ascii="Calibri" w:hAnsi="Calibri" w:cs="Calibri"/>
          <w:lang w:val="ru-RU"/>
        </w:rPr>
      </w:pPr>
      <w:r w:rsidRPr="00495C33">
        <w:rPr>
          <w:rFonts w:ascii="Calibri" w:hAnsi="Calibri" w:cs="Calibri"/>
          <w:lang w:val="ru-RU"/>
        </w:rPr>
        <w:t>-согласованные процедуры</w:t>
      </w:r>
    </w:p>
    <w:p w:rsidR="00544428" w:rsidRPr="00495C33" w:rsidRDefault="00544428" w:rsidP="009936DE">
      <w:pPr>
        <w:pStyle w:val="a4"/>
        <w:numPr>
          <w:ilvl w:val="0"/>
          <w:numId w:val="42"/>
        </w:numPr>
        <w:rPr>
          <w:rFonts w:ascii="Calibri" w:hAnsi="Calibri" w:cs="Calibri"/>
          <w:lang w:val="ru-RU"/>
        </w:rPr>
      </w:pPr>
      <w:r w:rsidRPr="00495C33">
        <w:rPr>
          <w:rFonts w:ascii="Calibri" w:hAnsi="Calibri" w:cs="Calibri"/>
          <w:lang w:val="ru-RU"/>
        </w:rPr>
        <w:t>- компиляция</w:t>
      </w:r>
    </w:p>
    <w:p w:rsidR="008648EA" w:rsidRPr="00495C33" w:rsidRDefault="008648EA" w:rsidP="008648EA">
      <w:pPr>
        <w:rPr>
          <w:lang w:val="ru-RU"/>
        </w:rPr>
      </w:pPr>
    </w:p>
    <w:p w:rsidR="001F6375" w:rsidRPr="00495C33" w:rsidRDefault="001F6375" w:rsidP="001F6375">
      <w:pPr>
        <w:rPr>
          <w:lang w:val="ru-RU"/>
        </w:rPr>
      </w:pPr>
      <w:proofErr w:type="gramStart"/>
      <w:r w:rsidRPr="00495C33">
        <w:rPr>
          <w:lang w:val="ru-RU"/>
        </w:rPr>
        <w:t>Обязан</w:t>
      </w:r>
      <w:proofErr w:type="gramEnd"/>
      <w:r w:rsidRPr="00495C33">
        <w:rPr>
          <w:lang w:val="ru-RU"/>
        </w:rPr>
        <w:t xml:space="preserve"> ли </w:t>
      </w:r>
      <w:proofErr w:type="spellStart"/>
      <w:r w:rsidRPr="00495C33">
        <w:rPr>
          <w:lang w:val="ru-RU"/>
        </w:rPr>
        <w:t>Росфиннадзор</w:t>
      </w:r>
      <w:proofErr w:type="spellEnd"/>
      <w:r w:rsidRPr="00495C33">
        <w:rPr>
          <w:lang w:val="ru-RU"/>
        </w:rPr>
        <w:t xml:space="preserve"> информировать СРО, в которое входит аудиторская организация, которую проверял о выводах и рекомендациях по результатам внешних проверок;</w:t>
      </w:r>
    </w:p>
    <w:p w:rsidR="001F6375" w:rsidRPr="0089642E" w:rsidRDefault="001F6375" w:rsidP="009936DE">
      <w:pPr>
        <w:pStyle w:val="a3"/>
        <w:numPr>
          <w:ilvl w:val="0"/>
          <w:numId w:val="31"/>
        </w:numPr>
        <w:rPr>
          <w:b/>
          <w:lang w:val="ru-RU"/>
        </w:rPr>
      </w:pPr>
      <w:r w:rsidRPr="0089642E">
        <w:rPr>
          <w:b/>
          <w:lang w:val="ru-RU"/>
        </w:rPr>
        <w:t>Да, обязанность предусмотрена законом об аудиторской деятельности;</w:t>
      </w:r>
    </w:p>
    <w:p w:rsidR="001F6375" w:rsidRPr="00495C33" w:rsidRDefault="001F6375" w:rsidP="009936DE">
      <w:pPr>
        <w:pStyle w:val="a3"/>
        <w:numPr>
          <w:ilvl w:val="0"/>
          <w:numId w:val="31"/>
        </w:numPr>
        <w:rPr>
          <w:lang w:val="ru-RU"/>
        </w:rPr>
      </w:pPr>
      <w:r w:rsidRPr="00495C33">
        <w:rPr>
          <w:lang w:val="ru-RU"/>
        </w:rPr>
        <w:t>Обязанность отсутствует;</w:t>
      </w:r>
    </w:p>
    <w:p w:rsidR="001F6375" w:rsidRPr="00495C33" w:rsidRDefault="001F6375" w:rsidP="009936DE">
      <w:pPr>
        <w:pStyle w:val="a3"/>
        <w:numPr>
          <w:ilvl w:val="0"/>
          <w:numId w:val="31"/>
        </w:numPr>
        <w:rPr>
          <w:lang w:val="ru-RU"/>
        </w:rPr>
      </w:pPr>
      <w:proofErr w:type="gramStart"/>
      <w:r w:rsidRPr="00495C33">
        <w:rPr>
          <w:lang w:val="ru-RU"/>
        </w:rPr>
        <w:t>Обязан</w:t>
      </w:r>
      <w:proofErr w:type="gramEnd"/>
      <w:r w:rsidRPr="00495C33">
        <w:rPr>
          <w:lang w:val="ru-RU"/>
        </w:rPr>
        <w:t xml:space="preserve">, только по письменному запросу СРО </w:t>
      </w:r>
    </w:p>
    <w:p w:rsidR="001F6375" w:rsidRPr="00495C33" w:rsidRDefault="001F6375" w:rsidP="001F6375">
      <w:pPr>
        <w:rPr>
          <w:lang w:val="ru-RU"/>
        </w:rPr>
      </w:pPr>
      <w:r w:rsidRPr="00495C33">
        <w:rPr>
          <w:lang w:val="ru-RU"/>
        </w:rPr>
        <w:t>Что является ограничением, в связи с которым аудитор может пропустить существенную ошибку:</w:t>
      </w:r>
    </w:p>
    <w:p w:rsidR="001F6375" w:rsidRPr="00495C33" w:rsidRDefault="001F6375" w:rsidP="009936DE">
      <w:pPr>
        <w:pStyle w:val="a3"/>
        <w:numPr>
          <w:ilvl w:val="0"/>
          <w:numId w:val="52"/>
        </w:numPr>
        <w:rPr>
          <w:lang w:val="ru-RU"/>
        </w:rPr>
      </w:pPr>
      <w:r w:rsidRPr="00495C33">
        <w:rPr>
          <w:lang w:val="ru-RU"/>
        </w:rPr>
        <w:t>Не соблюдением аудитором стандартов аудиторской деятельности</w:t>
      </w:r>
    </w:p>
    <w:p w:rsidR="001F6375" w:rsidRPr="00495C33" w:rsidRDefault="001F6375" w:rsidP="009936DE">
      <w:pPr>
        <w:pStyle w:val="a3"/>
        <w:numPr>
          <w:ilvl w:val="0"/>
          <w:numId w:val="52"/>
        </w:numPr>
        <w:rPr>
          <w:lang w:val="ru-RU"/>
        </w:rPr>
      </w:pPr>
      <w:r w:rsidRPr="00495C33">
        <w:rPr>
          <w:lang w:val="ru-RU"/>
        </w:rPr>
        <w:t xml:space="preserve">Отсутствие у руководства </w:t>
      </w:r>
      <w:proofErr w:type="spellStart"/>
      <w:r w:rsidRPr="00495C33">
        <w:rPr>
          <w:lang w:val="ru-RU"/>
        </w:rPr>
        <w:t>аудируемого</w:t>
      </w:r>
      <w:proofErr w:type="spellEnd"/>
      <w:r w:rsidRPr="00495C33">
        <w:rPr>
          <w:lang w:val="ru-RU"/>
        </w:rPr>
        <w:t xml:space="preserve"> лица ответственности за составление отёчности</w:t>
      </w:r>
    </w:p>
    <w:p w:rsidR="0089642E" w:rsidRDefault="001F6375" w:rsidP="001F6375">
      <w:pPr>
        <w:pStyle w:val="a3"/>
        <w:numPr>
          <w:ilvl w:val="0"/>
          <w:numId w:val="52"/>
        </w:numPr>
        <w:rPr>
          <w:b/>
          <w:lang w:val="ru-RU"/>
        </w:rPr>
      </w:pPr>
      <w:r w:rsidRPr="0089642E">
        <w:rPr>
          <w:b/>
          <w:lang w:val="ru-RU"/>
        </w:rPr>
        <w:t xml:space="preserve">Несовершенство системы </w:t>
      </w:r>
      <w:proofErr w:type="spellStart"/>
      <w:r w:rsidRPr="0089642E">
        <w:rPr>
          <w:b/>
          <w:lang w:val="ru-RU"/>
        </w:rPr>
        <w:t>внутренного</w:t>
      </w:r>
      <w:proofErr w:type="spellEnd"/>
      <w:r w:rsidRPr="0089642E">
        <w:rPr>
          <w:b/>
          <w:lang w:val="ru-RU"/>
        </w:rPr>
        <w:t xml:space="preserve"> контрол</w:t>
      </w:r>
      <w:r w:rsidR="0099424D" w:rsidRPr="0089642E">
        <w:rPr>
          <w:b/>
          <w:lang w:val="ru-RU"/>
        </w:rPr>
        <w:t xml:space="preserve">я </w:t>
      </w:r>
    </w:p>
    <w:p w:rsidR="002669DD" w:rsidRPr="002669DD" w:rsidRDefault="002669DD" w:rsidP="002669DD">
      <w:pPr>
        <w:pStyle w:val="a3"/>
        <w:rPr>
          <w:b/>
          <w:lang w:val="ru-RU"/>
        </w:rPr>
      </w:pPr>
    </w:p>
    <w:p w:rsidR="001F6375" w:rsidRPr="00495C33" w:rsidRDefault="001F6375" w:rsidP="001F6375">
      <w:pPr>
        <w:rPr>
          <w:lang w:val="ru-RU"/>
        </w:rPr>
      </w:pPr>
      <w:r w:rsidRPr="00495C33">
        <w:rPr>
          <w:lang w:val="ru-RU"/>
        </w:rPr>
        <w:t>Что такое предпосылка «Классификация»:</w:t>
      </w:r>
    </w:p>
    <w:p w:rsidR="001F6375" w:rsidRPr="0089642E" w:rsidRDefault="001F6375" w:rsidP="009936DE">
      <w:pPr>
        <w:pStyle w:val="a3"/>
        <w:numPr>
          <w:ilvl w:val="0"/>
          <w:numId w:val="53"/>
        </w:numPr>
        <w:rPr>
          <w:b/>
          <w:lang w:val="ru-RU"/>
        </w:rPr>
      </w:pPr>
      <w:r w:rsidRPr="0089642E">
        <w:rPr>
          <w:b/>
          <w:lang w:val="ru-RU"/>
        </w:rPr>
        <w:t>Факты хозяйственной деятельности отражены на соответствующих счетах</w:t>
      </w:r>
    </w:p>
    <w:p w:rsidR="001F6375" w:rsidRPr="00495C33" w:rsidRDefault="001F6375" w:rsidP="009936DE">
      <w:pPr>
        <w:pStyle w:val="a3"/>
        <w:numPr>
          <w:ilvl w:val="0"/>
          <w:numId w:val="53"/>
        </w:numPr>
        <w:rPr>
          <w:lang w:val="ru-RU"/>
        </w:rPr>
      </w:pPr>
      <w:r w:rsidRPr="00495C33">
        <w:rPr>
          <w:lang w:val="ru-RU"/>
        </w:rPr>
        <w:t>Факты хозяйственной деятельности отражены в соответствующих периодах</w:t>
      </w:r>
    </w:p>
    <w:p w:rsidR="001F6375" w:rsidRPr="00495C33" w:rsidRDefault="001F6375" w:rsidP="009936DE">
      <w:pPr>
        <w:pStyle w:val="a3"/>
        <w:numPr>
          <w:ilvl w:val="0"/>
          <w:numId w:val="53"/>
        </w:numPr>
        <w:rPr>
          <w:lang w:val="ru-RU"/>
        </w:rPr>
      </w:pPr>
      <w:r w:rsidRPr="00495C33">
        <w:rPr>
          <w:lang w:val="ru-RU"/>
        </w:rPr>
        <w:t>……</w:t>
      </w:r>
    </w:p>
    <w:p w:rsidR="00740199" w:rsidRPr="00495C33" w:rsidRDefault="00740199" w:rsidP="00740199">
      <w:pPr>
        <w:rPr>
          <w:lang w:val="ru-RU"/>
        </w:rPr>
      </w:pPr>
      <w:r w:rsidRPr="00495C33">
        <w:rPr>
          <w:lang w:val="ru-RU"/>
        </w:rPr>
        <w:t>В целях противодействия легализации (отмывания) доходов, полученных преступным путем, и финансированию терроризма кредитным организациям запрещается…</w:t>
      </w:r>
    </w:p>
    <w:p w:rsidR="00740199" w:rsidRPr="00495C33" w:rsidRDefault="00740199" w:rsidP="009936DE">
      <w:pPr>
        <w:pStyle w:val="a3"/>
        <w:numPr>
          <w:ilvl w:val="0"/>
          <w:numId w:val="65"/>
        </w:numPr>
        <w:rPr>
          <w:lang w:val="ru-RU"/>
        </w:rPr>
      </w:pPr>
      <w:r w:rsidRPr="00495C33">
        <w:rPr>
          <w:lang w:val="ru-RU"/>
        </w:rPr>
        <w:t>заключать договор банковского счета с юридическими лицами без предоставления кодов форм федерального государственного статистического наблюдения</w:t>
      </w:r>
    </w:p>
    <w:p w:rsidR="00740199" w:rsidRPr="0089642E" w:rsidRDefault="00740199" w:rsidP="009936DE">
      <w:pPr>
        <w:pStyle w:val="a3"/>
        <w:numPr>
          <w:ilvl w:val="0"/>
          <w:numId w:val="65"/>
        </w:numPr>
        <w:rPr>
          <w:b/>
          <w:lang w:val="ru-RU"/>
        </w:rPr>
      </w:pPr>
      <w:r w:rsidRPr="0089642E">
        <w:rPr>
          <w:b/>
          <w:lang w:val="ru-RU"/>
        </w:rPr>
        <w:t>открывать счета (вклады) на анонимных владельцев, то есть без предоставления открывающим счет (вклад) физическим или юридическим лицом документов, необходимых для его идентификации</w:t>
      </w:r>
    </w:p>
    <w:p w:rsidR="001F6375" w:rsidRPr="00495C33" w:rsidRDefault="00740199" w:rsidP="009936DE">
      <w:pPr>
        <w:pStyle w:val="a3"/>
        <w:numPr>
          <w:ilvl w:val="0"/>
          <w:numId w:val="65"/>
        </w:numPr>
        <w:rPr>
          <w:lang w:val="ru-RU"/>
        </w:rPr>
      </w:pPr>
      <w:r w:rsidRPr="00495C33">
        <w:rPr>
          <w:lang w:val="ru-RU"/>
        </w:rPr>
        <w:t>устанавливать отношения с банками-нерезидентами, в отношении которых имеется информация, что их счета используются банками, имеющими на территориях государств, в которых они зарегистрированы, постоянно действующие органы управления</w:t>
      </w:r>
    </w:p>
    <w:p w:rsidR="002669DD" w:rsidRDefault="002669DD" w:rsidP="00740199">
      <w:pPr>
        <w:rPr>
          <w:lang w:val="ru-RU"/>
        </w:rPr>
      </w:pPr>
    </w:p>
    <w:p w:rsidR="002669DD" w:rsidRDefault="002669DD" w:rsidP="00740199">
      <w:pPr>
        <w:rPr>
          <w:lang w:val="ru-RU"/>
        </w:rPr>
      </w:pPr>
    </w:p>
    <w:p w:rsidR="00740199" w:rsidRPr="00495C33" w:rsidRDefault="00740199" w:rsidP="00740199">
      <w:pPr>
        <w:rPr>
          <w:lang w:val="ru-RU"/>
        </w:rPr>
      </w:pPr>
      <w:r w:rsidRPr="00495C33">
        <w:rPr>
          <w:lang w:val="ru-RU"/>
        </w:rPr>
        <w:t>Одним из этических принципов, которыми руководствуется аудитор при компиляции финансовой информации, является…</w:t>
      </w:r>
    </w:p>
    <w:p w:rsidR="00740199" w:rsidRPr="00495C33" w:rsidRDefault="00740199" w:rsidP="009936DE">
      <w:pPr>
        <w:pStyle w:val="a3"/>
        <w:numPr>
          <w:ilvl w:val="0"/>
          <w:numId w:val="66"/>
        </w:numPr>
        <w:rPr>
          <w:lang w:val="ru-RU"/>
        </w:rPr>
      </w:pPr>
      <w:r w:rsidRPr="00495C33">
        <w:rPr>
          <w:lang w:val="ru-RU"/>
        </w:rPr>
        <w:t>независимость</w:t>
      </w:r>
    </w:p>
    <w:p w:rsidR="00740199" w:rsidRPr="00495C33" w:rsidRDefault="00740199" w:rsidP="009936DE">
      <w:pPr>
        <w:pStyle w:val="a3"/>
        <w:numPr>
          <w:ilvl w:val="0"/>
          <w:numId w:val="66"/>
        </w:numPr>
        <w:rPr>
          <w:lang w:val="ru-RU"/>
        </w:rPr>
      </w:pPr>
      <w:r w:rsidRPr="00495C33">
        <w:rPr>
          <w:lang w:val="ru-RU"/>
        </w:rPr>
        <w:t>множественная ответственность сторон</w:t>
      </w:r>
    </w:p>
    <w:p w:rsidR="00740199" w:rsidRPr="0089642E" w:rsidRDefault="00740199" w:rsidP="009936DE">
      <w:pPr>
        <w:pStyle w:val="a3"/>
        <w:numPr>
          <w:ilvl w:val="0"/>
          <w:numId w:val="66"/>
        </w:numPr>
        <w:rPr>
          <w:b/>
          <w:lang w:val="ru-RU"/>
        </w:rPr>
      </w:pPr>
      <w:r w:rsidRPr="0089642E">
        <w:rPr>
          <w:b/>
          <w:lang w:val="ru-RU"/>
        </w:rPr>
        <w:t>конфиденциальность</w:t>
      </w:r>
    </w:p>
    <w:p w:rsidR="00740199" w:rsidRPr="00495C33" w:rsidRDefault="00740199" w:rsidP="00642DAD">
      <w:pPr>
        <w:pStyle w:val="1"/>
        <w:rPr>
          <w:b w:val="0"/>
        </w:rPr>
      </w:pPr>
    </w:p>
    <w:p w:rsidR="00642DAD" w:rsidRPr="00495C33" w:rsidRDefault="00F53528" w:rsidP="00642DAD">
      <w:pPr>
        <w:pStyle w:val="1"/>
        <w:rPr>
          <w:b w:val="0"/>
          <w:lang w:val="ru-RU"/>
        </w:rPr>
      </w:pPr>
      <w:r w:rsidRPr="00495C33">
        <w:rPr>
          <w:b w:val="0"/>
          <w:lang w:val="ru-RU"/>
        </w:rPr>
        <w:t>Банковский учет</w:t>
      </w:r>
      <w:r w:rsidR="00D81417" w:rsidRPr="00495C33">
        <w:rPr>
          <w:b w:val="0"/>
          <w:lang w:val="ru-RU"/>
        </w:rPr>
        <w:t>, кредитные организации, страховые, ПФ</w:t>
      </w:r>
      <w:r w:rsidRPr="00495C33">
        <w:rPr>
          <w:b w:val="0"/>
          <w:lang w:val="ru-RU"/>
        </w:rPr>
        <w:t>:</w:t>
      </w:r>
    </w:p>
    <w:p w:rsidR="009936DE" w:rsidRPr="00495C33" w:rsidRDefault="009936DE" w:rsidP="009936DE">
      <w:pPr>
        <w:rPr>
          <w:lang w:val="ru-RU"/>
        </w:rPr>
      </w:pPr>
      <w:r w:rsidRPr="00495C33">
        <w:rPr>
          <w:lang w:val="ru-RU"/>
        </w:rPr>
        <w:t>Резервы по ссудам в валюте кредитными организациями</w:t>
      </w:r>
    </w:p>
    <w:p w:rsidR="009936DE" w:rsidRPr="005E2240" w:rsidRDefault="009936DE" w:rsidP="009936DE">
      <w:pPr>
        <w:pStyle w:val="a3"/>
        <w:numPr>
          <w:ilvl w:val="0"/>
          <w:numId w:val="108"/>
        </w:numPr>
        <w:rPr>
          <w:b/>
          <w:lang w:val="ru-RU"/>
        </w:rPr>
      </w:pPr>
      <w:r w:rsidRPr="005E2240">
        <w:rPr>
          <w:b/>
          <w:lang w:val="ru-RU"/>
        </w:rPr>
        <w:t>создаются только в валюте РФ</w:t>
      </w:r>
    </w:p>
    <w:p w:rsidR="009936DE" w:rsidRPr="00495C33" w:rsidRDefault="009936DE" w:rsidP="009936DE">
      <w:pPr>
        <w:pStyle w:val="a3"/>
        <w:numPr>
          <w:ilvl w:val="0"/>
          <w:numId w:val="108"/>
        </w:numPr>
        <w:rPr>
          <w:lang w:val="ru-RU"/>
        </w:rPr>
      </w:pPr>
      <w:r w:rsidRPr="00495C33">
        <w:rPr>
          <w:lang w:val="ru-RU"/>
        </w:rPr>
        <w:t xml:space="preserve">создаются как в валюте </w:t>
      </w:r>
      <w:proofErr w:type="gramStart"/>
      <w:r w:rsidRPr="00495C33">
        <w:rPr>
          <w:lang w:val="ru-RU"/>
        </w:rPr>
        <w:t>РФ</w:t>
      </w:r>
      <w:proofErr w:type="gramEnd"/>
      <w:r w:rsidRPr="00495C33">
        <w:rPr>
          <w:lang w:val="ru-RU"/>
        </w:rPr>
        <w:t xml:space="preserve"> так и в иностранной валюте</w:t>
      </w:r>
    </w:p>
    <w:p w:rsidR="009936DE" w:rsidRPr="00495C33" w:rsidRDefault="009936DE" w:rsidP="009936DE">
      <w:pPr>
        <w:pStyle w:val="a3"/>
        <w:numPr>
          <w:ilvl w:val="0"/>
          <w:numId w:val="108"/>
        </w:numPr>
        <w:rPr>
          <w:lang w:val="ru-RU"/>
        </w:rPr>
      </w:pPr>
      <w:r w:rsidRPr="00495C33">
        <w:rPr>
          <w:lang w:val="ru-RU"/>
        </w:rPr>
        <w:t>создаются в валюте ссуды (кредита)</w:t>
      </w:r>
    </w:p>
    <w:p w:rsidR="001A5B30" w:rsidRPr="00495C33" w:rsidRDefault="001A5B30" w:rsidP="001A5B30">
      <w:pPr>
        <w:rPr>
          <w:lang w:val="ru-RU"/>
        </w:rPr>
      </w:pPr>
      <w:r w:rsidRPr="00495C33">
        <w:rPr>
          <w:lang w:val="ru-RU"/>
        </w:rPr>
        <w:t>Доля перестраховщиков в резервах</w:t>
      </w:r>
      <w:r w:rsidR="002669DD">
        <w:rPr>
          <w:lang w:val="ru-RU"/>
        </w:rPr>
        <w:t>…..</w:t>
      </w:r>
    </w:p>
    <w:p w:rsidR="001A5B30" w:rsidRPr="00495C33" w:rsidRDefault="001A5B30" w:rsidP="009936DE">
      <w:pPr>
        <w:pStyle w:val="a3"/>
        <w:numPr>
          <w:ilvl w:val="0"/>
          <w:numId w:val="98"/>
        </w:numPr>
        <w:rPr>
          <w:lang w:val="ru-RU"/>
        </w:rPr>
      </w:pPr>
      <w:r w:rsidRPr="00495C33">
        <w:rPr>
          <w:lang w:val="ru-RU"/>
        </w:rPr>
        <w:t xml:space="preserve">больше </w:t>
      </w:r>
      <w:r w:rsidR="002669DD">
        <w:rPr>
          <w:lang w:val="ru-RU"/>
        </w:rPr>
        <w:t>…..</w:t>
      </w:r>
    </w:p>
    <w:p w:rsidR="001A5B30" w:rsidRPr="005E2240" w:rsidRDefault="0024773A" w:rsidP="009936DE">
      <w:pPr>
        <w:pStyle w:val="a3"/>
        <w:numPr>
          <w:ilvl w:val="0"/>
          <w:numId w:val="98"/>
        </w:numPr>
        <w:rPr>
          <w:b/>
          <w:lang w:val="ru-RU"/>
        </w:rPr>
      </w:pPr>
      <w:r w:rsidRPr="005E2240">
        <w:rPr>
          <w:b/>
          <w:lang w:val="ru-RU"/>
        </w:rPr>
        <w:t>ро</w:t>
      </w:r>
      <w:r w:rsidR="001A5B30" w:rsidRPr="005E2240">
        <w:rPr>
          <w:b/>
          <w:lang w:val="ru-RU"/>
        </w:rPr>
        <w:t xml:space="preserve">вна </w:t>
      </w:r>
      <w:r w:rsidR="002669DD">
        <w:rPr>
          <w:b/>
          <w:lang w:val="ru-RU"/>
        </w:rPr>
        <w:t>…..</w:t>
      </w:r>
    </w:p>
    <w:p w:rsidR="001A5B30" w:rsidRPr="00495C33" w:rsidRDefault="001A5B30" w:rsidP="009936DE">
      <w:pPr>
        <w:pStyle w:val="a3"/>
        <w:numPr>
          <w:ilvl w:val="0"/>
          <w:numId w:val="98"/>
        </w:numPr>
        <w:rPr>
          <w:lang w:val="ru-RU"/>
        </w:rPr>
      </w:pPr>
      <w:r w:rsidRPr="00495C33">
        <w:rPr>
          <w:lang w:val="ru-RU"/>
        </w:rPr>
        <w:t>меньше</w:t>
      </w:r>
      <w:r w:rsidR="002669DD">
        <w:rPr>
          <w:lang w:val="ru-RU"/>
        </w:rPr>
        <w:t xml:space="preserve"> …..</w:t>
      </w:r>
    </w:p>
    <w:p w:rsidR="00D81417" w:rsidRPr="00495C33" w:rsidRDefault="00D81417" w:rsidP="00D81417">
      <w:pPr>
        <w:rPr>
          <w:lang w:val="ru-RU"/>
        </w:rPr>
      </w:pPr>
    </w:p>
    <w:p w:rsidR="00D81417" w:rsidRPr="00495C33" w:rsidRDefault="00D81417" w:rsidP="00D81417">
      <w:pPr>
        <w:rPr>
          <w:lang w:val="ru-RU"/>
        </w:rPr>
      </w:pPr>
      <w:r w:rsidRPr="00495C33">
        <w:rPr>
          <w:lang w:val="ru-RU"/>
        </w:rPr>
        <w:t xml:space="preserve">В состав годовой бухгалтерской отчетности НПФ относится: </w:t>
      </w:r>
    </w:p>
    <w:p w:rsidR="00D81417" w:rsidRPr="00495C33" w:rsidRDefault="00D81417" w:rsidP="009936DE">
      <w:pPr>
        <w:pStyle w:val="a3"/>
        <w:numPr>
          <w:ilvl w:val="0"/>
          <w:numId w:val="89"/>
        </w:numPr>
        <w:rPr>
          <w:lang w:val="ru-RU"/>
        </w:rPr>
      </w:pPr>
      <w:r w:rsidRPr="00495C33">
        <w:rPr>
          <w:lang w:val="ru-RU"/>
        </w:rPr>
        <w:t xml:space="preserve">- отчет об изменении капитала; </w:t>
      </w:r>
    </w:p>
    <w:p w:rsidR="00D81417" w:rsidRPr="00495C33" w:rsidRDefault="00D81417" w:rsidP="009936DE">
      <w:pPr>
        <w:pStyle w:val="a3"/>
        <w:numPr>
          <w:ilvl w:val="0"/>
          <w:numId w:val="89"/>
        </w:numPr>
        <w:rPr>
          <w:lang w:val="ru-RU"/>
        </w:rPr>
      </w:pPr>
      <w:r w:rsidRPr="00495C33">
        <w:rPr>
          <w:lang w:val="ru-RU"/>
        </w:rPr>
        <w:t>-</w:t>
      </w:r>
      <w:r w:rsidRPr="005E2240">
        <w:rPr>
          <w:b/>
          <w:lang w:val="ru-RU"/>
        </w:rPr>
        <w:t>отчет о движении имущества, составляющего пенсионные резервы и пенсионные накопления;</w:t>
      </w:r>
      <w:r w:rsidRPr="00495C33">
        <w:rPr>
          <w:lang w:val="ru-RU"/>
        </w:rPr>
        <w:t xml:space="preserve">  </w:t>
      </w:r>
    </w:p>
    <w:p w:rsidR="00D81417" w:rsidRPr="00495C33" w:rsidRDefault="00D81417" w:rsidP="009936DE">
      <w:pPr>
        <w:pStyle w:val="a3"/>
        <w:numPr>
          <w:ilvl w:val="0"/>
          <w:numId w:val="89"/>
        </w:numPr>
        <w:rPr>
          <w:lang w:val="ru-RU"/>
        </w:rPr>
      </w:pPr>
      <w:r w:rsidRPr="00495C33">
        <w:rPr>
          <w:lang w:val="ru-RU"/>
        </w:rPr>
        <w:t>- отчет о целевом финансировании</w:t>
      </w:r>
    </w:p>
    <w:p w:rsidR="00E07252" w:rsidRPr="00495C33" w:rsidRDefault="00E07252" w:rsidP="00E07252">
      <w:pPr>
        <w:rPr>
          <w:lang w:val="ru-RU"/>
        </w:rPr>
      </w:pPr>
      <w:r w:rsidRPr="00495C33">
        <w:rPr>
          <w:lang w:val="ru-RU"/>
        </w:rPr>
        <w:t>Когда в кредитных организациях производится реформация баланса:</w:t>
      </w:r>
    </w:p>
    <w:p w:rsidR="00A73033" w:rsidRPr="005E2240" w:rsidRDefault="00A73033" w:rsidP="00C6048A">
      <w:pPr>
        <w:pStyle w:val="a3"/>
        <w:numPr>
          <w:ilvl w:val="0"/>
          <w:numId w:val="3"/>
        </w:numPr>
        <w:rPr>
          <w:b/>
          <w:lang w:val="ru-RU"/>
        </w:rPr>
      </w:pPr>
      <w:r w:rsidRPr="005E2240">
        <w:rPr>
          <w:b/>
          <w:lang w:val="ru-RU"/>
        </w:rPr>
        <w:t>После проведения годового собрания акционеров</w:t>
      </w:r>
      <w:r w:rsidR="00D31016" w:rsidRPr="005E2240">
        <w:rPr>
          <w:b/>
          <w:lang w:val="ru-RU"/>
        </w:rPr>
        <w:t xml:space="preserve"> и утверждения баланса </w:t>
      </w:r>
    </w:p>
    <w:p w:rsidR="00A73033" w:rsidRPr="00495C33" w:rsidRDefault="00A73033" w:rsidP="00C6048A">
      <w:pPr>
        <w:pStyle w:val="a3"/>
        <w:numPr>
          <w:ilvl w:val="0"/>
          <w:numId w:val="3"/>
        </w:numPr>
        <w:rPr>
          <w:lang w:val="ru-RU"/>
        </w:rPr>
      </w:pPr>
      <w:r w:rsidRPr="00495C33">
        <w:rPr>
          <w:lang w:val="ru-RU"/>
        </w:rPr>
        <w:t>После проведения годового собрания акционеров и утверждения отчетности</w:t>
      </w:r>
    </w:p>
    <w:p w:rsidR="00E07252" w:rsidRPr="00495C33" w:rsidRDefault="00A73033" w:rsidP="00C6048A">
      <w:pPr>
        <w:pStyle w:val="a3"/>
        <w:numPr>
          <w:ilvl w:val="0"/>
          <w:numId w:val="3"/>
        </w:numPr>
        <w:rPr>
          <w:lang w:val="ru-RU"/>
        </w:rPr>
      </w:pPr>
      <w:r w:rsidRPr="00495C33">
        <w:rPr>
          <w:lang w:val="ru-RU"/>
        </w:rPr>
        <w:t>По окончанию года</w:t>
      </w:r>
    </w:p>
    <w:p w:rsidR="006C0AAB" w:rsidRPr="00495C33" w:rsidRDefault="006C0AAB" w:rsidP="006C0AAB">
      <w:pPr>
        <w:rPr>
          <w:lang w:val="ru-RU"/>
        </w:rPr>
      </w:pPr>
      <w:r w:rsidRPr="00495C33">
        <w:rPr>
          <w:lang w:val="ru-RU"/>
        </w:rPr>
        <w:t>Определение эмиссионного дохода кредитных организаций для акционерных обществ</w:t>
      </w:r>
      <w:r w:rsidR="00217B61" w:rsidRPr="00495C33">
        <w:rPr>
          <w:lang w:val="ru-RU"/>
        </w:rPr>
        <w:t>:</w:t>
      </w:r>
    </w:p>
    <w:p w:rsidR="00217B61" w:rsidRPr="005E2240" w:rsidRDefault="00217B61" w:rsidP="009936DE">
      <w:pPr>
        <w:pStyle w:val="a3"/>
        <w:numPr>
          <w:ilvl w:val="0"/>
          <w:numId w:val="26"/>
        </w:numPr>
        <w:rPr>
          <w:b/>
          <w:lang w:val="ru-RU"/>
        </w:rPr>
      </w:pPr>
      <w:r w:rsidRPr="005E2240">
        <w:rPr>
          <w:b/>
          <w:lang w:val="ru-RU"/>
        </w:rPr>
        <w:t>Разница между номинальной стоимостью акции и стоимостью их продажи (дт83 счета)</w:t>
      </w:r>
    </w:p>
    <w:p w:rsidR="003C08D5" w:rsidRPr="00495C33" w:rsidRDefault="003C08D5" w:rsidP="003C08D5">
      <w:pPr>
        <w:rPr>
          <w:lang w:val="ru-RU"/>
        </w:rPr>
      </w:pPr>
      <w:r w:rsidRPr="00495C33">
        <w:rPr>
          <w:lang w:val="ru-RU"/>
        </w:rPr>
        <w:t xml:space="preserve">Пенсионные резервы в негосударственном ПИ, формируются в соответствии </w:t>
      </w:r>
      <w:proofErr w:type="gramStart"/>
      <w:r w:rsidRPr="00495C33">
        <w:rPr>
          <w:lang w:val="ru-RU"/>
        </w:rPr>
        <w:t>с</w:t>
      </w:r>
      <w:proofErr w:type="gramEnd"/>
      <w:r w:rsidRPr="00495C33">
        <w:rPr>
          <w:lang w:val="ru-RU"/>
        </w:rPr>
        <w:t>:</w:t>
      </w:r>
    </w:p>
    <w:p w:rsidR="003C08D5" w:rsidRPr="00495C33" w:rsidRDefault="003C08D5" w:rsidP="009936DE">
      <w:pPr>
        <w:pStyle w:val="a3"/>
        <w:numPr>
          <w:ilvl w:val="0"/>
          <w:numId w:val="29"/>
        </w:numPr>
        <w:rPr>
          <w:lang w:val="ru-RU"/>
        </w:rPr>
      </w:pPr>
      <w:r w:rsidRPr="00495C33">
        <w:rPr>
          <w:lang w:val="ru-RU"/>
        </w:rPr>
        <w:t>Страховыми правилами фонда;</w:t>
      </w:r>
    </w:p>
    <w:p w:rsidR="003C08D5" w:rsidRPr="005E2240" w:rsidRDefault="003C08D5" w:rsidP="009936DE">
      <w:pPr>
        <w:pStyle w:val="a3"/>
        <w:numPr>
          <w:ilvl w:val="0"/>
          <w:numId w:val="29"/>
        </w:numPr>
        <w:rPr>
          <w:b/>
          <w:lang w:val="ru-RU"/>
        </w:rPr>
      </w:pPr>
      <w:r w:rsidRPr="005E2240">
        <w:rPr>
          <w:b/>
          <w:lang w:val="ru-RU"/>
        </w:rPr>
        <w:t>Пенсионными правилами фонда;</w:t>
      </w:r>
    </w:p>
    <w:p w:rsidR="003C08D5" w:rsidRPr="00495C33" w:rsidRDefault="003C08D5" w:rsidP="009936DE">
      <w:pPr>
        <w:pStyle w:val="a3"/>
        <w:numPr>
          <w:ilvl w:val="0"/>
          <w:numId w:val="29"/>
        </w:numPr>
        <w:rPr>
          <w:lang w:val="ru-RU"/>
        </w:rPr>
      </w:pPr>
      <w:r w:rsidRPr="00495C33">
        <w:rPr>
          <w:lang w:val="ru-RU"/>
        </w:rPr>
        <w:t>В соответствии с правилами установленными РФ;</w:t>
      </w:r>
    </w:p>
    <w:p w:rsidR="00057543" w:rsidRPr="00495C33" w:rsidRDefault="00057543" w:rsidP="00057543">
      <w:pPr>
        <w:rPr>
          <w:lang w:val="ru-RU"/>
        </w:rPr>
      </w:pPr>
      <w:r w:rsidRPr="00495C33">
        <w:rPr>
          <w:lang w:val="ru-RU"/>
        </w:rPr>
        <w:t>На каких счетах учета отражается сумма выданного кредита с «лимитом задолженности»:</w:t>
      </w:r>
    </w:p>
    <w:p w:rsidR="00057543" w:rsidRPr="005E2240" w:rsidRDefault="00057543" w:rsidP="009936DE">
      <w:pPr>
        <w:pStyle w:val="a3"/>
        <w:numPr>
          <w:ilvl w:val="0"/>
          <w:numId w:val="32"/>
        </w:numPr>
        <w:rPr>
          <w:b/>
          <w:lang w:val="ru-RU"/>
        </w:rPr>
      </w:pPr>
      <w:r w:rsidRPr="005E2240">
        <w:rPr>
          <w:b/>
          <w:lang w:val="ru-RU"/>
        </w:rPr>
        <w:t>Главы</w:t>
      </w:r>
      <w:proofErr w:type="gramStart"/>
      <w:r w:rsidRPr="005E2240">
        <w:rPr>
          <w:b/>
          <w:lang w:val="ru-RU"/>
        </w:rPr>
        <w:t xml:space="preserve"> В</w:t>
      </w:r>
      <w:proofErr w:type="gramEnd"/>
      <w:r w:rsidRPr="005E2240">
        <w:rPr>
          <w:b/>
          <w:lang w:val="ru-RU"/>
        </w:rPr>
        <w:t xml:space="preserve"> «</w:t>
      </w:r>
      <w:proofErr w:type="spellStart"/>
      <w:r w:rsidRPr="005E2240">
        <w:rPr>
          <w:b/>
          <w:lang w:val="ru-RU"/>
        </w:rPr>
        <w:t>Забалансовые</w:t>
      </w:r>
      <w:proofErr w:type="spellEnd"/>
      <w:r w:rsidRPr="005E2240">
        <w:rPr>
          <w:b/>
          <w:lang w:val="ru-RU"/>
        </w:rPr>
        <w:t xml:space="preserve">  счета»</w:t>
      </w:r>
    </w:p>
    <w:p w:rsidR="00057543" w:rsidRPr="00495C33" w:rsidRDefault="00057543" w:rsidP="009936DE">
      <w:pPr>
        <w:pStyle w:val="a3"/>
        <w:numPr>
          <w:ilvl w:val="0"/>
          <w:numId w:val="32"/>
        </w:numPr>
        <w:rPr>
          <w:lang w:val="ru-RU"/>
        </w:rPr>
      </w:pPr>
      <w:r w:rsidRPr="00495C33">
        <w:rPr>
          <w:lang w:val="ru-RU"/>
        </w:rPr>
        <w:t>Глава</w:t>
      </w:r>
      <w:proofErr w:type="gramStart"/>
      <w:r w:rsidRPr="00495C33">
        <w:rPr>
          <w:lang w:val="ru-RU"/>
        </w:rPr>
        <w:t xml:space="preserve"> Б</w:t>
      </w:r>
      <w:proofErr w:type="gramEnd"/>
      <w:r w:rsidRPr="00495C33">
        <w:rPr>
          <w:lang w:val="ru-RU"/>
        </w:rPr>
        <w:t xml:space="preserve"> «Счета доверительного управления»</w:t>
      </w:r>
    </w:p>
    <w:p w:rsidR="00057543" w:rsidRPr="00495C33" w:rsidRDefault="00057543" w:rsidP="009936DE">
      <w:pPr>
        <w:pStyle w:val="a3"/>
        <w:numPr>
          <w:ilvl w:val="0"/>
          <w:numId w:val="32"/>
        </w:numPr>
        <w:rPr>
          <w:lang w:val="ru-RU"/>
        </w:rPr>
      </w:pPr>
      <w:r w:rsidRPr="00495C33">
        <w:rPr>
          <w:lang w:val="ru-RU"/>
        </w:rPr>
        <w:t>Глава</w:t>
      </w:r>
      <w:proofErr w:type="gramStart"/>
      <w:r w:rsidRPr="00495C33">
        <w:rPr>
          <w:lang w:val="ru-RU"/>
        </w:rPr>
        <w:t xml:space="preserve"> Д</w:t>
      </w:r>
      <w:proofErr w:type="gramEnd"/>
      <w:r w:rsidRPr="00495C33">
        <w:rPr>
          <w:lang w:val="ru-RU"/>
        </w:rPr>
        <w:t xml:space="preserve"> «Счета ДЕПО»</w:t>
      </w:r>
    </w:p>
    <w:p w:rsidR="004436B1" w:rsidRPr="00495C33" w:rsidRDefault="004436B1" w:rsidP="004436B1">
      <w:pPr>
        <w:rPr>
          <w:lang w:val="ru-RU"/>
        </w:rPr>
      </w:pPr>
      <w:r w:rsidRPr="00495C33">
        <w:rPr>
          <w:lang w:val="ru-RU"/>
        </w:rPr>
        <w:lastRenderedPageBreak/>
        <w:t>Обязан ли банк принять платежное поручение у клиента, при отсутствии денежных средств на счетах указанного клиента:</w:t>
      </w:r>
    </w:p>
    <w:p w:rsidR="004436B1" w:rsidRPr="005E2240" w:rsidRDefault="004436B1" w:rsidP="009936DE">
      <w:pPr>
        <w:pStyle w:val="a3"/>
        <w:numPr>
          <w:ilvl w:val="0"/>
          <w:numId w:val="46"/>
        </w:numPr>
        <w:rPr>
          <w:b/>
          <w:lang w:val="ru-RU"/>
        </w:rPr>
      </w:pPr>
      <w:proofErr w:type="gramStart"/>
      <w:r w:rsidRPr="005E2240">
        <w:rPr>
          <w:b/>
          <w:lang w:val="ru-RU"/>
        </w:rPr>
        <w:t>Обязан</w:t>
      </w:r>
      <w:proofErr w:type="gramEnd"/>
      <w:r w:rsidRPr="005E2240">
        <w:rPr>
          <w:b/>
          <w:lang w:val="ru-RU"/>
        </w:rPr>
        <w:t xml:space="preserve"> принять;</w:t>
      </w:r>
    </w:p>
    <w:p w:rsidR="004436B1" w:rsidRPr="00495C33" w:rsidRDefault="004436B1" w:rsidP="009936DE">
      <w:pPr>
        <w:pStyle w:val="a3"/>
        <w:numPr>
          <w:ilvl w:val="0"/>
          <w:numId w:val="46"/>
        </w:numPr>
        <w:rPr>
          <w:lang w:val="ru-RU"/>
        </w:rPr>
      </w:pPr>
      <w:r w:rsidRPr="00495C33">
        <w:rPr>
          <w:lang w:val="ru-RU"/>
        </w:rPr>
        <w:t>Обязан отказать;</w:t>
      </w:r>
    </w:p>
    <w:p w:rsidR="003C08D5" w:rsidRPr="00495C33" w:rsidRDefault="004436B1" w:rsidP="009936DE">
      <w:pPr>
        <w:pStyle w:val="a3"/>
        <w:numPr>
          <w:ilvl w:val="0"/>
          <w:numId w:val="46"/>
        </w:numPr>
        <w:rPr>
          <w:lang w:val="ru-RU"/>
        </w:rPr>
      </w:pPr>
      <w:r w:rsidRPr="00495C33">
        <w:rPr>
          <w:lang w:val="ru-RU"/>
        </w:rPr>
        <w:t>Может принять в соответствии с условием договора банковского счет, как то так.</w:t>
      </w:r>
    </w:p>
    <w:p w:rsidR="001F6375" w:rsidRPr="00495C33" w:rsidRDefault="001F6375" w:rsidP="001F6375">
      <w:pPr>
        <w:rPr>
          <w:lang w:val="ru-RU"/>
        </w:rPr>
      </w:pPr>
      <w:r w:rsidRPr="00495C33">
        <w:rPr>
          <w:lang w:val="ru-RU"/>
        </w:rPr>
        <w:t>Обязаны ли страховые компании применять ПБУ 18:</w:t>
      </w:r>
    </w:p>
    <w:p w:rsidR="001F6375" w:rsidRPr="005E2240" w:rsidRDefault="001F6375" w:rsidP="009936DE">
      <w:pPr>
        <w:pStyle w:val="a3"/>
        <w:numPr>
          <w:ilvl w:val="0"/>
          <w:numId w:val="54"/>
        </w:numPr>
        <w:rPr>
          <w:b/>
          <w:lang w:val="ru-RU"/>
        </w:rPr>
      </w:pPr>
      <w:r w:rsidRPr="005E2240">
        <w:rPr>
          <w:b/>
          <w:lang w:val="ru-RU"/>
        </w:rPr>
        <w:t>Да</w:t>
      </w:r>
    </w:p>
    <w:p w:rsidR="001F6375" w:rsidRPr="00495C33" w:rsidRDefault="001F6375" w:rsidP="009936DE">
      <w:pPr>
        <w:pStyle w:val="a3"/>
        <w:numPr>
          <w:ilvl w:val="0"/>
          <w:numId w:val="54"/>
        </w:numPr>
        <w:rPr>
          <w:lang w:val="ru-RU"/>
        </w:rPr>
      </w:pPr>
      <w:r w:rsidRPr="00495C33">
        <w:rPr>
          <w:lang w:val="ru-RU"/>
        </w:rPr>
        <w:t>Нет</w:t>
      </w:r>
    </w:p>
    <w:p w:rsidR="001F6375" w:rsidRPr="00495C33" w:rsidRDefault="001F6375" w:rsidP="009936DE">
      <w:pPr>
        <w:pStyle w:val="a3"/>
        <w:numPr>
          <w:ilvl w:val="0"/>
          <w:numId w:val="54"/>
        </w:numPr>
        <w:rPr>
          <w:lang w:val="ru-RU"/>
        </w:rPr>
      </w:pPr>
      <w:r w:rsidRPr="00495C33">
        <w:rPr>
          <w:lang w:val="ru-RU"/>
        </w:rPr>
        <w:t>….</w:t>
      </w:r>
    </w:p>
    <w:p w:rsidR="001F6375" w:rsidRPr="00495C33" w:rsidRDefault="001F6375" w:rsidP="001F6375">
      <w:pPr>
        <w:rPr>
          <w:lang w:val="ru-RU"/>
        </w:rPr>
      </w:pPr>
      <w:r w:rsidRPr="00495C33">
        <w:rPr>
          <w:lang w:val="ru-RU"/>
        </w:rPr>
        <w:t>Является ли  обеспечением, при формировании резерва по ссудам, по задолженности кредитора, акций кредитной организации-кредитора.</w:t>
      </w:r>
    </w:p>
    <w:p w:rsidR="001F6375" w:rsidRPr="00495C33" w:rsidRDefault="001F6375" w:rsidP="009936DE">
      <w:pPr>
        <w:pStyle w:val="a3"/>
        <w:numPr>
          <w:ilvl w:val="0"/>
          <w:numId w:val="55"/>
        </w:numPr>
        <w:rPr>
          <w:lang w:val="ru-RU"/>
        </w:rPr>
      </w:pPr>
      <w:r w:rsidRPr="00495C33">
        <w:rPr>
          <w:lang w:val="ru-RU"/>
        </w:rPr>
        <w:t>Да</w:t>
      </w:r>
    </w:p>
    <w:p w:rsidR="001F6375" w:rsidRPr="005E2240" w:rsidRDefault="001F6375" w:rsidP="009936DE">
      <w:pPr>
        <w:pStyle w:val="a3"/>
        <w:numPr>
          <w:ilvl w:val="0"/>
          <w:numId w:val="55"/>
        </w:numPr>
        <w:rPr>
          <w:b/>
          <w:lang w:val="ru-RU"/>
        </w:rPr>
      </w:pPr>
      <w:r w:rsidRPr="005E2240">
        <w:rPr>
          <w:b/>
          <w:lang w:val="ru-RU"/>
        </w:rPr>
        <w:t>Нет</w:t>
      </w:r>
    </w:p>
    <w:p w:rsidR="001F6375" w:rsidRPr="00495C33" w:rsidRDefault="001F6375" w:rsidP="009936DE">
      <w:pPr>
        <w:pStyle w:val="a3"/>
        <w:numPr>
          <w:ilvl w:val="0"/>
          <w:numId w:val="55"/>
        </w:numPr>
        <w:rPr>
          <w:lang w:val="ru-RU"/>
        </w:rPr>
      </w:pPr>
      <w:r w:rsidRPr="00495C33">
        <w:rPr>
          <w:lang w:val="ru-RU"/>
        </w:rPr>
        <w:t>Да, если акции  котируются на российской бирже</w:t>
      </w:r>
    </w:p>
    <w:p w:rsidR="001F6375" w:rsidRPr="00495C33" w:rsidRDefault="001F6375" w:rsidP="001F6375">
      <w:pPr>
        <w:rPr>
          <w:lang w:val="ru-RU"/>
        </w:rPr>
      </w:pPr>
      <w:r w:rsidRPr="00495C33">
        <w:rPr>
          <w:lang w:val="ru-RU"/>
        </w:rPr>
        <w:t>Может ли страховая организация переоценивать ОС:</w:t>
      </w:r>
    </w:p>
    <w:p w:rsidR="001F6375" w:rsidRPr="005E2240" w:rsidRDefault="001F6375" w:rsidP="009936DE">
      <w:pPr>
        <w:pStyle w:val="a3"/>
        <w:numPr>
          <w:ilvl w:val="0"/>
          <w:numId w:val="56"/>
        </w:numPr>
        <w:rPr>
          <w:b/>
          <w:lang w:val="ru-RU"/>
        </w:rPr>
      </w:pPr>
      <w:r w:rsidRPr="005E2240">
        <w:rPr>
          <w:b/>
          <w:lang w:val="ru-RU"/>
        </w:rPr>
        <w:t>Да, может</w:t>
      </w:r>
    </w:p>
    <w:p w:rsidR="001F6375" w:rsidRPr="00495C33" w:rsidRDefault="001F6375" w:rsidP="009936DE">
      <w:pPr>
        <w:pStyle w:val="a3"/>
        <w:numPr>
          <w:ilvl w:val="0"/>
          <w:numId w:val="56"/>
        </w:numPr>
        <w:rPr>
          <w:lang w:val="ru-RU"/>
        </w:rPr>
      </w:pPr>
      <w:r w:rsidRPr="00495C33">
        <w:rPr>
          <w:lang w:val="ru-RU"/>
        </w:rPr>
        <w:t>…</w:t>
      </w:r>
    </w:p>
    <w:p w:rsidR="001F6375" w:rsidRPr="00495C33" w:rsidRDefault="001F6375" w:rsidP="009936DE">
      <w:pPr>
        <w:pStyle w:val="a3"/>
        <w:numPr>
          <w:ilvl w:val="0"/>
          <w:numId w:val="56"/>
        </w:numPr>
        <w:rPr>
          <w:lang w:val="ru-RU"/>
        </w:rPr>
      </w:pPr>
      <w:r w:rsidRPr="00495C33">
        <w:rPr>
          <w:lang w:val="ru-RU"/>
        </w:rPr>
        <w:t>…</w:t>
      </w:r>
    </w:p>
    <w:p w:rsidR="00740199" w:rsidRPr="00495C33" w:rsidRDefault="00740199" w:rsidP="00740199">
      <w:pPr>
        <w:rPr>
          <w:lang w:val="ru-RU"/>
        </w:rPr>
      </w:pPr>
      <w:r w:rsidRPr="00495C33">
        <w:rPr>
          <w:lang w:val="ru-RU"/>
        </w:rPr>
        <w:t>Каким образом влияет на финансовый  результат уменьшение величины страховых резервов, рассчитанных на отчетную дату, по отношению к резервам, сформированным на предыдущую отчетную дату?</w:t>
      </w:r>
    </w:p>
    <w:p w:rsidR="00740199" w:rsidRPr="00495C33" w:rsidRDefault="00740199" w:rsidP="009936DE">
      <w:pPr>
        <w:pStyle w:val="a3"/>
        <w:numPr>
          <w:ilvl w:val="0"/>
          <w:numId w:val="68"/>
        </w:numPr>
        <w:rPr>
          <w:lang w:val="ru-RU"/>
        </w:rPr>
      </w:pPr>
      <w:r w:rsidRPr="00495C33">
        <w:rPr>
          <w:lang w:val="ru-RU"/>
        </w:rPr>
        <w:t>не влияет на финансовый результат</w:t>
      </w:r>
    </w:p>
    <w:p w:rsidR="00740199" w:rsidRPr="00495C33" w:rsidRDefault="00740199" w:rsidP="009936DE">
      <w:pPr>
        <w:pStyle w:val="a3"/>
        <w:numPr>
          <w:ilvl w:val="0"/>
          <w:numId w:val="68"/>
        </w:numPr>
        <w:rPr>
          <w:lang w:val="ru-RU"/>
        </w:rPr>
      </w:pPr>
      <w:r w:rsidRPr="00495C33">
        <w:rPr>
          <w:lang w:val="ru-RU"/>
        </w:rPr>
        <w:t>уменьшает финансовый результат</w:t>
      </w:r>
    </w:p>
    <w:p w:rsidR="00234B26" w:rsidRPr="002669DD" w:rsidRDefault="00740199" w:rsidP="00234B26">
      <w:pPr>
        <w:pStyle w:val="a3"/>
        <w:numPr>
          <w:ilvl w:val="0"/>
          <w:numId w:val="68"/>
        </w:numPr>
        <w:rPr>
          <w:b/>
          <w:lang w:val="ru-RU"/>
        </w:rPr>
      </w:pPr>
      <w:r w:rsidRPr="005E2240">
        <w:rPr>
          <w:b/>
          <w:lang w:val="ru-RU"/>
        </w:rPr>
        <w:t>увеличивает финансовый результат</w:t>
      </w:r>
    </w:p>
    <w:p w:rsidR="00740F80" w:rsidRDefault="00740F80" w:rsidP="00224F6F">
      <w:pPr>
        <w:pStyle w:val="1"/>
        <w:rPr>
          <w:b w:val="0"/>
          <w:lang w:val="ru-RU"/>
        </w:rPr>
      </w:pPr>
      <w:proofErr w:type="spellStart"/>
      <w:r w:rsidRPr="00495C33">
        <w:rPr>
          <w:b w:val="0"/>
          <w:lang w:val="ru-RU"/>
        </w:rPr>
        <w:t>Бух</w:t>
      </w:r>
      <w:proofErr w:type="gramStart"/>
      <w:r w:rsidRPr="00495C33">
        <w:rPr>
          <w:b w:val="0"/>
          <w:lang w:val="ru-RU"/>
        </w:rPr>
        <w:t>.у</w:t>
      </w:r>
      <w:proofErr w:type="gramEnd"/>
      <w:r w:rsidRPr="00495C33">
        <w:rPr>
          <w:b w:val="0"/>
          <w:lang w:val="ru-RU"/>
        </w:rPr>
        <w:t>чет</w:t>
      </w:r>
      <w:proofErr w:type="spellEnd"/>
      <w:r w:rsidRPr="00495C33">
        <w:rPr>
          <w:b w:val="0"/>
          <w:lang w:val="ru-RU"/>
        </w:rPr>
        <w:t>:</w:t>
      </w:r>
    </w:p>
    <w:p w:rsidR="00FA7EF6" w:rsidRDefault="00FA7EF6" w:rsidP="00FA7EF6">
      <w:pPr>
        <w:rPr>
          <w:lang w:val="ru-RU"/>
        </w:rPr>
      </w:pPr>
      <w:r>
        <w:rPr>
          <w:lang w:val="ru-RU"/>
        </w:rPr>
        <w:t>Что есть ФВ в РСБУ:</w:t>
      </w:r>
    </w:p>
    <w:p w:rsidR="00FA7EF6" w:rsidRDefault="00FA7EF6" w:rsidP="00FA7EF6">
      <w:pPr>
        <w:pStyle w:val="a3"/>
        <w:numPr>
          <w:ilvl w:val="0"/>
          <w:numId w:val="116"/>
        </w:numPr>
        <w:rPr>
          <w:lang w:val="ru-RU"/>
        </w:rPr>
      </w:pPr>
      <w:r>
        <w:rPr>
          <w:lang w:val="ru-RU"/>
        </w:rPr>
        <w:t>Инвестиции в дочерние общества</w:t>
      </w:r>
    </w:p>
    <w:p w:rsidR="00FA7EF6" w:rsidRPr="009A2ED5" w:rsidRDefault="00FA7EF6" w:rsidP="00FA7EF6">
      <w:pPr>
        <w:pStyle w:val="a3"/>
        <w:numPr>
          <w:ilvl w:val="0"/>
          <w:numId w:val="116"/>
        </w:numPr>
        <w:rPr>
          <w:b/>
          <w:lang w:val="ru-RU"/>
        </w:rPr>
      </w:pPr>
      <w:r w:rsidRPr="009A2ED5">
        <w:rPr>
          <w:b/>
          <w:lang w:val="ru-RU"/>
        </w:rPr>
        <w:t>Инвестиции в капвложения</w:t>
      </w:r>
    </w:p>
    <w:p w:rsidR="00FA7EF6" w:rsidRDefault="00FA7EF6" w:rsidP="00FA7EF6">
      <w:pPr>
        <w:pStyle w:val="a3"/>
        <w:numPr>
          <w:ilvl w:val="0"/>
          <w:numId w:val="116"/>
        </w:numPr>
        <w:rPr>
          <w:lang w:val="ru-RU"/>
        </w:rPr>
      </w:pPr>
      <w:r>
        <w:rPr>
          <w:lang w:val="ru-RU"/>
        </w:rPr>
        <w:t>Выкупленные собственные  акции  для перепродажи.</w:t>
      </w:r>
    </w:p>
    <w:p w:rsidR="00FA7EF6" w:rsidRPr="00265237" w:rsidRDefault="00FA7EF6" w:rsidP="00FA7EF6">
      <w:pPr>
        <w:pStyle w:val="a3"/>
        <w:rPr>
          <w:lang w:val="ru-RU"/>
        </w:rPr>
      </w:pPr>
    </w:p>
    <w:p w:rsidR="00FA7EF6" w:rsidRDefault="00FA7EF6" w:rsidP="00FA7EF6">
      <w:pPr>
        <w:rPr>
          <w:lang w:val="ru-RU"/>
        </w:rPr>
      </w:pPr>
      <w:r w:rsidRPr="001F3C70">
        <w:rPr>
          <w:lang w:val="ru-RU"/>
        </w:rPr>
        <w:t>Законодательство Российской Федерации о бухгалтерском учете</w:t>
      </w:r>
      <w:r>
        <w:rPr>
          <w:lang w:val="ru-RU"/>
        </w:rPr>
        <w:t>:</w:t>
      </w:r>
    </w:p>
    <w:p w:rsidR="00FA7EF6" w:rsidRDefault="00FA7EF6" w:rsidP="00FA7EF6">
      <w:pPr>
        <w:pStyle w:val="a3"/>
        <w:numPr>
          <w:ilvl w:val="0"/>
          <w:numId w:val="113"/>
        </w:numPr>
        <w:rPr>
          <w:b/>
          <w:lang w:val="ru-RU"/>
        </w:rPr>
      </w:pPr>
      <w:r w:rsidRPr="001F3C70">
        <w:rPr>
          <w:b/>
          <w:lang w:val="ru-RU"/>
        </w:rPr>
        <w:t>ФЗ 402 и</w:t>
      </w:r>
      <w:r>
        <w:rPr>
          <w:b/>
          <w:lang w:val="ru-RU"/>
        </w:rPr>
        <w:t xml:space="preserve"> другие нормативно правовые акт</w:t>
      </w:r>
    </w:p>
    <w:p w:rsidR="00FA7EF6" w:rsidRPr="001F3C70" w:rsidRDefault="00FA7EF6" w:rsidP="00FA7EF6">
      <w:pPr>
        <w:pStyle w:val="a3"/>
        <w:numPr>
          <w:ilvl w:val="0"/>
          <w:numId w:val="113"/>
        </w:numPr>
        <w:rPr>
          <w:lang w:val="ru-RU"/>
        </w:rPr>
      </w:pPr>
      <w:r w:rsidRPr="001F3C70">
        <w:rPr>
          <w:lang w:val="ru-RU"/>
        </w:rPr>
        <w:t>ФЗ 402, ПБУ и  МСФО</w:t>
      </w:r>
    </w:p>
    <w:p w:rsidR="00FA7EF6" w:rsidRDefault="00FA7EF6" w:rsidP="00FA7EF6">
      <w:pPr>
        <w:pStyle w:val="a3"/>
        <w:numPr>
          <w:ilvl w:val="0"/>
          <w:numId w:val="113"/>
        </w:numPr>
        <w:rPr>
          <w:lang w:val="ru-RU"/>
        </w:rPr>
      </w:pPr>
      <w:r w:rsidRPr="001F3C70">
        <w:rPr>
          <w:lang w:val="ru-RU"/>
        </w:rPr>
        <w:t>ФЗ 402 и ПБУ</w:t>
      </w:r>
    </w:p>
    <w:p w:rsidR="00FA7EF6" w:rsidRDefault="00FA7EF6" w:rsidP="00FA7EF6">
      <w:pPr>
        <w:rPr>
          <w:lang w:val="ru-RU"/>
        </w:rPr>
      </w:pPr>
      <w:r>
        <w:rPr>
          <w:lang w:val="ru-RU"/>
        </w:rPr>
        <w:lastRenderedPageBreak/>
        <w:t>Начисление амортизации прекращается:</w:t>
      </w:r>
    </w:p>
    <w:p w:rsidR="00FA7EF6" w:rsidRDefault="00FA7EF6" w:rsidP="00FA7EF6">
      <w:pPr>
        <w:pStyle w:val="a3"/>
        <w:numPr>
          <w:ilvl w:val="0"/>
          <w:numId w:val="114"/>
        </w:numPr>
        <w:rPr>
          <w:lang w:val="ru-RU"/>
        </w:rPr>
      </w:pPr>
      <w:r>
        <w:rPr>
          <w:lang w:val="ru-RU"/>
        </w:rPr>
        <w:t>При консервации на срок более года</w:t>
      </w:r>
    </w:p>
    <w:p w:rsidR="00FA7EF6" w:rsidRPr="00F7183D" w:rsidRDefault="00FA7EF6" w:rsidP="00FA7EF6">
      <w:pPr>
        <w:pStyle w:val="a3"/>
        <w:numPr>
          <w:ilvl w:val="0"/>
          <w:numId w:val="114"/>
        </w:numPr>
        <w:rPr>
          <w:b/>
          <w:lang w:val="ru-RU"/>
        </w:rPr>
      </w:pPr>
      <w:r w:rsidRPr="00F7183D">
        <w:rPr>
          <w:b/>
          <w:lang w:val="ru-RU"/>
        </w:rPr>
        <w:t>При консервации на срок более 3 мес.</w:t>
      </w:r>
    </w:p>
    <w:p w:rsidR="00FA7EF6" w:rsidRDefault="00FA7EF6" w:rsidP="00FA7EF6">
      <w:pPr>
        <w:pStyle w:val="a3"/>
        <w:numPr>
          <w:ilvl w:val="0"/>
          <w:numId w:val="114"/>
        </w:numPr>
        <w:rPr>
          <w:lang w:val="ru-RU"/>
        </w:rPr>
      </w:pPr>
      <w:r>
        <w:rPr>
          <w:lang w:val="ru-RU"/>
        </w:rPr>
        <w:t>При консервации на срок более 6 мес.</w:t>
      </w:r>
    </w:p>
    <w:p w:rsidR="00FA7EF6" w:rsidRDefault="00FA7EF6" w:rsidP="00FA7EF6">
      <w:pPr>
        <w:rPr>
          <w:lang w:val="ru-RU"/>
        </w:rPr>
      </w:pPr>
      <w:r>
        <w:rPr>
          <w:lang w:val="ru-RU"/>
        </w:rPr>
        <w:t>В случае если результаты НИОКР не дали положительного результата, то списываются:</w:t>
      </w:r>
    </w:p>
    <w:p w:rsidR="00FA7EF6" w:rsidRPr="00F7183D" w:rsidRDefault="00FA7EF6" w:rsidP="00FA7EF6">
      <w:pPr>
        <w:pStyle w:val="a3"/>
        <w:numPr>
          <w:ilvl w:val="0"/>
          <w:numId w:val="115"/>
        </w:numPr>
        <w:rPr>
          <w:b/>
          <w:lang w:val="ru-RU"/>
        </w:rPr>
      </w:pPr>
      <w:r w:rsidRPr="00F7183D">
        <w:rPr>
          <w:b/>
          <w:lang w:val="ru-RU"/>
        </w:rPr>
        <w:t>В состав прочих расходов текущего периода;</w:t>
      </w:r>
    </w:p>
    <w:p w:rsidR="00FA7EF6" w:rsidRDefault="00FA7EF6" w:rsidP="00FA7EF6">
      <w:pPr>
        <w:pStyle w:val="a3"/>
        <w:numPr>
          <w:ilvl w:val="0"/>
          <w:numId w:val="115"/>
        </w:numPr>
        <w:rPr>
          <w:lang w:val="ru-RU"/>
        </w:rPr>
      </w:pPr>
      <w:r>
        <w:rPr>
          <w:lang w:val="ru-RU"/>
        </w:rPr>
        <w:t>В состав расходов по обычной деятельности;</w:t>
      </w:r>
    </w:p>
    <w:p w:rsidR="00FA7EF6" w:rsidRPr="00FA7EF6" w:rsidRDefault="00FA7EF6" w:rsidP="00FA7EF6">
      <w:pPr>
        <w:rPr>
          <w:lang w:val="ru-RU"/>
        </w:rPr>
      </w:pPr>
    </w:p>
    <w:p w:rsidR="00234B26" w:rsidRPr="00495C33" w:rsidRDefault="00234B26" w:rsidP="00234B26">
      <w:pPr>
        <w:rPr>
          <w:lang w:val="ru-RU"/>
        </w:rPr>
      </w:pPr>
      <w:r w:rsidRPr="00495C33">
        <w:rPr>
          <w:lang w:val="ru-RU"/>
        </w:rPr>
        <w:t>Может ли предприятие изменить метод признания</w:t>
      </w:r>
      <w:r w:rsidR="0039576F" w:rsidRPr="00495C33">
        <w:rPr>
          <w:lang w:val="ru-RU"/>
        </w:rPr>
        <w:t>/списания</w:t>
      </w:r>
      <w:r w:rsidRPr="00495C33">
        <w:rPr>
          <w:lang w:val="ru-RU"/>
        </w:rPr>
        <w:t xml:space="preserve"> </w:t>
      </w:r>
      <w:proofErr w:type="spellStart"/>
      <w:r w:rsidRPr="00495C33">
        <w:rPr>
          <w:lang w:val="ru-RU"/>
        </w:rPr>
        <w:t>ниокр</w:t>
      </w:r>
      <w:proofErr w:type="spellEnd"/>
      <w:r w:rsidRPr="00495C33">
        <w:rPr>
          <w:lang w:val="ru-RU"/>
        </w:rPr>
        <w:t>:</w:t>
      </w:r>
    </w:p>
    <w:p w:rsidR="00234B26" w:rsidRPr="00495C33" w:rsidRDefault="00234B26" w:rsidP="009936DE">
      <w:pPr>
        <w:pStyle w:val="a3"/>
        <w:numPr>
          <w:ilvl w:val="0"/>
          <w:numId w:val="102"/>
        </w:numPr>
        <w:rPr>
          <w:lang w:val="ru-RU"/>
        </w:rPr>
      </w:pPr>
      <w:r w:rsidRPr="00495C33">
        <w:rPr>
          <w:lang w:val="ru-RU"/>
        </w:rPr>
        <w:t>да</w:t>
      </w:r>
    </w:p>
    <w:p w:rsidR="00234B26" w:rsidRPr="005E2240" w:rsidRDefault="00234B26" w:rsidP="009936DE">
      <w:pPr>
        <w:pStyle w:val="a3"/>
        <w:numPr>
          <w:ilvl w:val="0"/>
          <w:numId w:val="102"/>
        </w:numPr>
        <w:rPr>
          <w:b/>
          <w:lang w:val="ru-RU"/>
        </w:rPr>
      </w:pPr>
      <w:r w:rsidRPr="005E2240">
        <w:rPr>
          <w:b/>
          <w:lang w:val="ru-RU"/>
        </w:rPr>
        <w:t>нет</w:t>
      </w:r>
    </w:p>
    <w:p w:rsidR="00234B26" w:rsidRPr="00495C33" w:rsidRDefault="00234B26" w:rsidP="009936DE">
      <w:pPr>
        <w:pStyle w:val="a3"/>
        <w:numPr>
          <w:ilvl w:val="0"/>
          <w:numId w:val="102"/>
        </w:numPr>
        <w:rPr>
          <w:lang w:val="ru-RU"/>
        </w:rPr>
      </w:pPr>
      <w:r w:rsidRPr="00495C33">
        <w:rPr>
          <w:lang w:val="ru-RU"/>
        </w:rPr>
        <w:t>может если...</w:t>
      </w:r>
    </w:p>
    <w:p w:rsidR="00234B26" w:rsidRPr="00495C33" w:rsidRDefault="00234B26" w:rsidP="00234B26">
      <w:pPr>
        <w:rPr>
          <w:lang w:val="ru-RU"/>
        </w:rPr>
      </w:pPr>
      <w:r w:rsidRPr="00495C33">
        <w:rPr>
          <w:lang w:val="ru-RU"/>
        </w:rPr>
        <w:t>Основные принципы валютного регулирования:</w:t>
      </w:r>
    </w:p>
    <w:p w:rsidR="00234B26" w:rsidRPr="00495C33" w:rsidRDefault="00234B26" w:rsidP="009936DE">
      <w:pPr>
        <w:pStyle w:val="a3"/>
        <w:numPr>
          <w:ilvl w:val="0"/>
          <w:numId w:val="101"/>
        </w:numPr>
        <w:rPr>
          <w:lang w:val="ru-RU"/>
        </w:rPr>
      </w:pPr>
      <w:r w:rsidRPr="00495C33">
        <w:rPr>
          <w:lang w:val="ru-RU"/>
        </w:rPr>
        <w:t>-обязательная продажа выручки</w:t>
      </w:r>
    </w:p>
    <w:p w:rsidR="00234B26" w:rsidRPr="00495C33" w:rsidRDefault="00234B26" w:rsidP="009936DE">
      <w:pPr>
        <w:pStyle w:val="a3"/>
        <w:numPr>
          <w:ilvl w:val="0"/>
          <w:numId w:val="101"/>
        </w:numPr>
        <w:rPr>
          <w:lang w:val="ru-RU"/>
        </w:rPr>
      </w:pPr>
      <w:r w:rsidRPr="00495C33">
        <w:rPr>
          <w:lang w:val="ru-RU"/>
        </w:rPr>
        <w:t>-контроль ввозимых вал ценностей</w:t>
      </w:r>
    </w:p>
    <w:p w:rsidR="00234B26" w:rsidRPr="005E2240" w:rsidRDefault="00234B26" w:rsidP="009936DE">
      <w:pPr>
        <w:pStyle w:val="a3"/>
        <w:numPr>
          <w:ilvl w:val="0"/>
          <w:numId w:val="101"/>
        </w:numPr>
        <w:rPr>
          <w:b/>
          <w:lang w:val="ru-RU"/>
        </w:rPr>
      </w:pPr>
      <w:r w:rsidRPr="005E2240">
        <w:rPr>
          <w:b/>
          <w:lang w:val="ru-RU"/>
        </w:rPr>
        <w:t xml:space="preserve">-исключение излишнего вмешательства </w:t>
      </w:r>
      <w:proofErr w:type="spellStart"/>
      <w:proofErr w:type="gramStart"/>
      <w:r w:rsidRPr="005E2240">
        <w:rPr>
          <w:b/>
          <w:lang w:val="ru-RU"/>
        </w:rPr>
        <w:t>гос</w:t>
      </w:r>
      <w:proofErr w:type="spellEnd"/>
      <w:r w:rsidRPr="005E2240">
        <w:rPr>
          <w:b/>
          <w:lang w:val="ru-RU"/>
        </w:rPr>
        <w:t xml:space="preserve"> органов</w:t>
      </w:r>
      <w:proofErr w:type="gramEnd"/>
    </w:p>
    <w:p w:rsidR="001A5B30" w:rsidRPr="00495C33" w:rsidRDefault="00234B26" w:rsidP="001A5B30">
      <w:pPr>
        <w:rPr>
          <w:lang w:val="ru-RU"/>
        </w:rPr>
      </w:pPr>
      <w:r w:rsidRPr="00495C33">
        <w:rPr>
          <w:lang w:val="ru-RU"/>
        </w:rPr>
        <w:t xml:space="preserve">Когда производится </w:t>
      </w:r>
      <w:r w:rsidR="001A5B30" w:rsidRPr="00495C33">
        <w:rPr>
          <w:lang w:val="ru-RU"/>
        </w:rPr>
        <w:t>начисление заработной платы</w:t>
      </w:r>
      <w:r w:rsidRPr="00495C33">
        <w:rPr>
          <w:lang w:val="ru-RU"/>
        </w:rPr>
        <w:t>:</w:t>
      </w:r>
    </w:p>
    <w:p w:rsidR="001A5B30" w:rsidRPr="005E2240" w:rsidRDefault="001A5B30" w:rsidP="009936DE">
      <w:pPr>
        <w:pStyle w:val="a3"/>
        <w:numPr>
          <w:ilvl w:val="0"/>
          <w:numId w:val="100"/>
        </w:numPr>
        <w:rPr>
          <w:b/>
          <w:lang w:val="ru-RU"/>
        </w:rPr>
      </w:pPr>
      <w:r w:rsidRPr="005E2240">
        <w:rPr>
          <w:b/>
          <w:lang w:val="ru-RU"/>
        </w:rPr>
        <w:t>последний день месяца</w:t>
      </w:r>
    </w:p>
    <w:p w:rsidR="007C75D1" w:rsidRPr="00495C33" w:rsidRDefault="007C75D1" w:rsidP="007C75D1">
      <w:pPr>
        <w:rPr>
          <w:lang w:val="ru-RU"/>
        </w:rPr>
      </w:pPr>
      <w:r w:rsidRPr="00495C33">
        <w:rPr>
          <w:lang w:val="ru-RU"/>
        </w:rPr>
        <w:t>Образцы подписей в кассе можно не утверждать:</w:t>
      </w:r>
    </w:p>
    <w:p w:rsidR="007C75D1" w:rsidRPr="005E2240" w:rsidRDefault="007C75D1" w:rsidP="009936DE">
      <w:pPr>
        <w:pStyle w:val="a3"/>
        <w:numPr>
          <w:ilvl w:val="0"/>
          <w:numId w:val="91"/>
        </w:numPr>
        <w:rPr>
          <w:b/>
          <w:lang w:val="ru-RU"/>
        </w:rPr>
      </w:pPr>
      <w:r w:rsidRPr="005E2240">
        <w:rPr>
          <w:b/>
          <w:lang w:val="ru-RU"/>
        </w:rPr>
        <w:t>Если кассу ведет руководитель;</w:t>
      </w:r>
    </w:p>
    <w:p w:rsidR="007C75D1" w:rsidRPr="00495C33" w:rsidRDefault="007C75D1" w:rsidP="009936DE">
      <w:pPr>
        <w:pStyle w:val="a3"/>
        <w:numPr>
          <w:ilvl w:val="0"/>
          <w:numId w:val="91"/>
        </w:numPr>
        <w:rPr>
          <w:lang w:val="ru-RU"/>
        </w:rPr>
      </w:pPr>
      <w:r w:rsidRPr="00495C33">
        <w:rPr>
          <w:lang w:val="ru-RU"/>
        </w:rPr>
        <w:t>Если касса ведется в электронном виде.</w:t>
      </w:r>
    </w:p>
    <w:p w:rsidR="007C75D1" w:rsidRPr="00495C33" w:rsidRDefault="007C75D1" w:rsidP="007C75D1">
      <w:pPr>
        <w:rPr>
          <w:lang w:val="ru-RU"/>
        </w:rPr>
      </w:pPr>
    </w:p>
    <w:p w:rsidR="007C75D1" w:rsidRPr="00495C33" w:rsidRDefault="007C75D1" w:rsidP="007C75D1">
      <w:pPr>
        <w:rPr>
          <w:lang w:val="ru-RU"/>
        </w:rPr>
      </w:pPr>
      <w:r w:rsidRPr="00495C33">
        <w:rPr>
          <w:lang w:val="ru-RU"/>
        </w:rPr>
        <w:t>По ПБУ 6 не признается в составе ОС актив если</w:t>
      </w:r>
    </w:p>
    <w:p w:rsidR="008A1D14" w:rsidRPr="00495C33" w:rsidRDefault="007C75D1" w:rsidP="009936DE">
      <w:pPr>
        <w:pStyle w:val="a3"/>
        <w:numPr>
          <w:ilvl w:val="0"/>
          <w:numId w:val="92"/>
        </w:numPr>
        <w:rPr>
          <w:lang w:val="ru-RU"/>
        </w:rPr>
      </w:pPr>
      <w:r w:rsidRPr="00495C33">
        <w:rPr>
          <w:lang w:val="ru-RU"/>
        </w:rPr>
        <w:t xml:space="preserve">-это вложение в арендованные средства </w:t>
      </w:r>
    </w:p>
    <w:p w:rsidR="008A1D14" w:rsidRPr="005E2240" w:rsidRDefault="007C75D1" w:rsidP="009936DE">
      <w:pPr>
        <w:pStyle w:val="a3"/>
        <w:numPr>
          <w:ilvl w:val="0"/>
          <w:numId w:val="92"/>
        </w:numPr>
        <w:rPr>
          <w:b/>
          <w:lang w:val="ru-RU"/>
        </w:rPr>
      </w:pPr>
      <w:r w:rsidRPr="005E2240">
        <w:rPr>
          <w:b/>
          <w:lang w:val="ru-RU"/>
        </w:rPr>
        <w:t xml:space="preserve">-он предназначен для перепродажи </w:t>
      </w:r>
      <w:r w:rsidR="008A1D14" w:rsidRPr="005E2240">
        <w:rPr>
          <w:b/>
          <w:lang w:val="ru-RU"/>
        </w:rPr>
        <w:t>–</w:t>
      </w:r>
    </w:p>
    <w:p w:rsidR="007C75D1" w:rsidRPr="00495C33" w:rsidRDefault="008A1D14" w:rsidP="009936DE">
      <w:pPr>
        <w:pStyle w:val="a3"/>
        <w:numPr>
          <w:ilvl w:val="0"/>
          <w:numId w:val="92"/>
        </w:numPr>
        <w:rPr>
          <w:lang w:val="ru-RU"/>
        </w:rPr>
      </w:pPr>
      <w:r w:rsidRPr="00495C33">
        <w:rPr>
          <w:lang w:val="ru-RU"/>
        </w:rPr>
        <w:t>-</w:t>
      </w:r>
      <w:r w:rsidR="007C75D1" w:rsidRPr="00495C33">
        <w:rPr>
          <w:lang w:val="ru-RU"/>
        </w:rPr>
        <w:t>объект принадлежит двум юр лицам (долевая собственность)</w:t>
      </w:r>
    </w:p>
    <w:p w:rsidR="00F45268" w:rsidRPr="00495C33" w:rsidRDefault="00F45268" w:rsidP="00F45268">
      <w:pPr>
        <w:rPr>
          <w:lang w:val="ru-RU"/>
        </w:rPr>
      </w:pPr>
    </w:p>
    <w:p w:rsidR="00925317" w:rsidRPr="00495C33" w:rsidRDefault="00925317" w:rsidP="00F45268">
      <w:pPr>
        <w:rPr>
          <w:lang w:val="ru-RU"/>
        </w:rPr>
      </w:pPr>
      <w:r w:rsidRPr="00495C33">
        <w:rPr>
          <w:lang w:val="ru-RU"/>
        </w:rPr>
        <w:t>Лимит кассы может не устанавливать:</w:t>
      </w:r>
    </w:p>
    <w:p w:rsidR="00925317" w:rsidRPr="005E2240" w:rsidRDefault="00925317" w:rsidP="009936DE">
      <w:pPr>
        <w:pStyle w:val="a3"/>
        <w:numPr>
          <w:ilvl w:val="0"/>
          <w:numId w:val="77"/>
        </w:numPr>
        <w:rPr>
          <w:b/>
          <w:lang w:val="ru-RU"/>
        </w:rPr>
      </w:pPr>
      <w:r w:rsidRPr="005E2240">
        <w:rPr>
          <w:b/>
          <w:lang w:val="ru-RU"/>
        </w:rPr>
        <w:t>Индивидуальный предприниматель и субъекты малого предпринимательства</w:t>
      </w:r>
    </w:p>
    <w:p w:rsidR="00F45268" w:rsidRPr="00495C33" w:rsidRDefault="00F45268" w:rsidP="00F45268">
      <w:pPr>
        <w:rPr>
          <w:lang w:val="ru-RU"/>
        </w:rPr>
      </w:pPr>
      <w:r w:rsidRPr="00495C33">
        <w:rPr>
          <w:lang w:val="ru-RU"/>
        </w:rPr>
        <w:t xml:space="preserve">В соответствии с методическими указаниями по учету МПЗ в фактическую стоимость МПЗ включаются: </w:t>
      </w:r>
    </w:p>
    <w:p w:rsidR="00F45268" w:rsidRPr="005E2240" w:rsidRDefault="00F45268" w:rsidP="009936DE">
      <w:pPr>
        <w:pStyle w:val="a3"/>
        <w:numPr>
          <w:ilvl w:val="0"/>
          <w:numId w:val="26"/>
        </w:numPr>
        <w:rPr>
          <w:b/>
          <w:lang w:val="ru-RU"/>
        </w:rPr>
      </w:pPr>
      <w:r w:rsidRPr="005E2240">
        <w:rPr>
          <w:b/>
          <w:lang w:val="ru-RU"/>
        </w:rPr>
        <w:lastRenderedPageBreak/>
        <w:t>сумма фактических затрат организации на приобретение, за исключением налога на добавленную стоимость и иных возмещаемых налогов</w:t>
      </w:r>
    </w:p>
    <w:p w:rsidR="00344AE5" w:rsidRPr="00495C33" w:rsidRDefault="006C0AAB" w:rsidP="00344AE5">
      <w:pPr>
        <w:rPr>
          <w:lang w:val="ru-RU"/>
        </w:rPr>
      </w:pPr>
      <w:r w:rsidRPr="00495C33">
        <w:rPr>
          <w:lang w:val="ru-RU"/>
        </w:rPr>
        <w:t>Как учитывается имущество по договору совместной деятельности простого товарищества, у организации товарища (ПБУ 20):</w:t>
      </w:r>
    </w:p>
    <w:p w:rsidR="006C0AAB" w:rsidRPr="00495C33" w:rsidRDefault="006C0AAB" w:rsidP="00C6048A">
      <w:pPr>
        <w:pStyle w:val="a3"/>
        <w:numPr>
          <w:ilvl w:val="0"/>
          <w:numId w:val="1"/>
        </w:numPr>
        <w:rPr>
          <w:lang w:val="ru-RU"/>
        </w:rPr>
      </w:pPr>
      <w:r w:rsidRPr="00495C33">
        <w:rPr>
          <w:lang w:val="ru-RU"/>
        </w:rPr>
        <w:t>За балансом</w:t>
      </w:r>
    </w:p>
    <w:p w:rsidR="006C0AAB" w:rsidRPr="005E2240" w:rsidRDefault="006C0AAB" w:rsidP="00C6048A">
      <w:pPr>
        <w:pStyle w:val="a3"/>
        <w:numPr>
          <w:ilvl w:val="0"/>
          <w:numId w:val="1"/>
        </w:numPr>
        <w:rPr>
          <w:b/>
          <w:lang w:val="ru-RU"/>
        </w:rPr>
      </w:pPr>
      <w:r w:rsidRPr="005E2240">
        <w:rPr>
          <w:b/>
          <w:lang w:val="ru-RU"/>
        </w:rPr>
        <w:t>В составе ФВ</w:t>
      </w:r>
    </w:p>
    <w:p w:rsidR="006C0AAB" w:rsidRPr="00495C33" w:rsidRDefault="006C0AAB" w:rsidP="00C6048A">
      <w:pPr>
        <w:pStyle w:val="a3"/>
        <w:numPr>
          <w:ilvl w:val="0"/>
          <w:numId w:val="1"/>
        </w:numPr>
        <w:rPr>
          <w:lang w:val="ru-RU"/>
        </w:rPr>
      </w:pPr>
      <w:r w:rsidRPr="00495C33">
        <w:rPr>
          <w:lang w:val="ru-RU"/>
        </w:rPr>
        <w:t xml:space="preserve">На счетах учета </w:t>
      </w:r>
    </w:p>
    <w:p w:rsidR="006C0AAB" w:rsidRPr="00495C33" w:rsidRDefault="00D15CED" w:rsidP="006C0AAB">
      <w:pPr>
        <w:rPr>
          <w:lang w:val="ru-RU"/>
        </w:rPr>
      </w:pPr>
      <w:r w:rsidRPr="00495C33">
        <w:rPr>
          <w:lang w:val="ru-RU"/>
        </w:rPr>
        <w:t>При формировании РСД корректируется ли выручка. ПБУ 9.</w:t>
      </w:r>
    </w:p>
    <w:p w:rsidR="00D15CED" w:rsidRPr="00495C33" w:rsidRDefault="00D15CED" w:rsidP="00C6048A">
      <w:pPr>
        <w:pStyle w:val="a3"/>
        <w:numPr>
          <w:ilvl w:val="0"/>
          <w:numId w:val="2"/>
        </w:numPr>
        <w:rPr>
          <w:lang w:val="ru-RU"/>
        </w:rPr>
      </w:pPr>
      <w:r w:rsidRPr="00495C33">
        <w:rPr>
          <w:lang w:val="ru-RU"/>
        </w:rPr>
        <w:t>Да</w:t>
      </w:r>
    </w:p>
    <w:p w:rsidR="00D15CED" w:rsidRPr="005E2240" w:rsidRDefault="00D15CED" w:rsidP="00C6048A">
      <w:pPr>
        <w:pStyle w:val="a3"/>
        <w:numPr>
          <w:ilvl w:val="0"/>
          <w:numId w:val="2"/>
        </w:numPr>
        <w:rPr>
          <w:b/>
          <w:lang w:val="ru-RU"/>
        </w:rPr>
      </w:pPr>
      <w:r w:rsidRPr="005E2240">
        <w:rPr>
          <w:b/>
          <w:lang w:val="ru-RU"/>
        </w:rPr>
        <w:t>Нет</w:t>
      </w:r>
    </w:p>
    <w:p w:rsidR="00205F6B" w:rsidRPr="00495C33" w:rsidRDefault="00205F6B" w:rsidP="00205F6B">
      <w:pPr>
        <w:rPr>
          <w:lang w:val="ru-RU"/>
        </w:rPr>
      </w:pPr>
      <w:r w:rsidRPr="00495C33">
        <w:rPr>
          <w:lang w:val="ru-RU"/>
        </w:rPr>
        <w:t>В соответствии с Федеральным законом "О бухгалтерском учете", международный стандарт – это:</w:t>
      </w:r>
    </w:p>
    <w:p w:rsidR="00205F6B" w:rsidRPr="005E2240" w:rsidRDefault="00205F6B" w:rsidP="009936DE">
      <w:pPr>
        <w:pStyle w:val="a3"/>
        <w:numPr>
          <w:ilvl w:val="0"/>
          <w:numId w:val="20"/>
        </w:numPr>
        <w:rPr>
          <w:b/>
          <w:lang w:val="ru-RU"/>
        </w:rPr>
      </w:pPr>
      <w:r w:rsidRPr="005E2240">
        <w:rPr>
          <w:b/>
          <w:lang w:val="ru-RU"/>
        </w:rPr>
        <w:t>стандарт бухгалтерского учета, применение которого является обычаем в международном деловом обороте независимо от конкретного наименования такого</w:t>
      </w:r>
    </w:p>
    <w:p w:rsidR="00F45268" w:rsidRPr="00495C33" w:rsidRDefault="00F45268" w:rsidP="00F45268">
      <w:pPr>
        <w:rPr>
          <w:lang w:val="ru-RU"/>
        </w:rPr>
      </w:pPr>
      <w:r w:rsidRPr="00495C33">
        <w:rPr>
          <w:lang w:val="ru-RU"/>
        </w:rPr>
        <w:t xml:space="preserve">В соответствии с ПБУ 18 </w:t>
      </w:r>
      <w:proofErr w:type="gramStart"/>
      <w:r w:rsidRPr="00495C33">
        <w:rPr>
          <w:lang w:val="ru-RU"/>
        </w:rPr>
        <w:t>постоянные</w:t>
      </w:r>
      <w:proofErr w:type="gramEnd"/>
      <w:r w:rsidRPr="00495C33">
        <w:rPr>
          <w:lang w:val="ru-RU"/>
        </w:rPr>
        <w:t xml:space="preserve"> разницы </w:t>
      </w:r>
      <w:r w:rsidR="00935082" w:rsidRPr="00495C33">
        <w:rPr>
          <w:lang w:val="ru-RU"/>
        </w:rPr>
        <w:t>признаются</w:t>
      </w:r>
      <w:r w:rsidRPr="00495C33">
        <w:rPr>
          <w:lang w:val="ru-RU"/>
        </w:rPr>
        <w:t>:</w:t>
      </w:r>
    </w:p>
    <w:p w:rsidR="00057543" w:rsidRDefault="00935082" w:rsidP="00935082">
      <w:pPr>
        <w:pStyle w:val="a3"/>
        <w:numPr>
          <w:ilvl w:val="0"/>
          <w:numId w:val="20"/>
        </w:numPr>
        <w:rPr>
          <w:b/>
          <w:lang w:val="ru-RU"/>
        </w:rPr>
      </w:pPr>
      <w:r w:rsidRPr="005E2240">
        <w:rPr>
          <w:b/>
          <w:lang w:val="ru-RU"/>
        </w:rPr>
        <w:t>в том отчетном периоде, в котором возникает постоянная разница.</w:t>
      </w:r>
    </w:p>
    <w:p w:rsidR="002669DD" w:rsidRPr="002669DD" w:rsidRDefault="002669DD" w:rsidP="002669DD">
      <w:pPr>
        <w:pStyle w:val="a3"/>
        <w:ind w:left="768"/>
        <w:rPr>
          <w:b/>
          <w:lang w:val="ru-RU"/>
        </w:rPr>
      </w:pPr>
    </w:p>
    <w:p w:rsidR="00F45268" w:rsidRPr="00495C33" w:rsidRDefault="00F45268" w:rsidP="00935082">
      <w:pPr>
        <w:rPr>
          <w:lang w:val="ru-RU"/>
        </w:rPr>
      </w:pPr>
      <w:r w:rsidRPr="00495C33">
        <w:rPr>
          <w:lang w:val="ru-RU"/>
        </w:rPr>
        <w:t xml:space="preserve"> Изменение </w:t>
      </w:r>
      <w:proofErr w:type="gramStart"/>
      <w:r w:rsidR="00E85897" w:rsidRPr="00495C33">
        <w:rPr>
          <w:lang w:val="ru-RU"/>
        </w:rPr>
        <w:t>СПИ по ОС как влияют</w:t>
      </w:r>
      <w:proofErr w:type="gramEnd"/>
      <w:r w:rsidR="00E85897" w:rsidRPr="00495C33">
        <w:rPr>
          <w:lang w:val="ru-RU"/>
        </w:rPr>
        <w:t xml:space="preserve"> на выручку:</w:t>
      </w:r>
    </w:p>
    <w:p w:rsidR="00E85897" w:rsidRPr="005E2240" w:rsidRDefault="00E85897" w:rsidP="009936DE">
      <w:pPr>
        <w:pStyle w:val="a3"/>
        <w:numPr>
          <w:ilvl w:val="0"/>
          <w:numId w:val="20"/>
        </w:numPr>
        <w:rPr>
          <w:b/>
          <w:lang w:val="ru-RU"/>
        </w:rPr>
      </w:pPr>
      <w:r w:rsidRPr="005E2240">
        <w:rPr>
          <w:b/>
          <w:lang w:val="ru-RU"/>
        </w:rPr>
        <w:t>не влияет.</w:t>
      </w:r>
    </w:p>
    <w:p w:rsidR="00E85897" w:rsidRPr="00495C33" w:rsidRDefault="00E85897" w:rsidP="00E85897">
      <w:pPr>
        <w:rPr>
          <w:lang w:val="ru-RU"/>
        </w:rPr>
      </w:pPr>
    </w:p>
    <w:p w:rsidR="00E85897" w:rsidRPr="00495C33" w:rsidRDefault="00E85897" w:rsidP="00E85897">
      <w:pPr>
        <w:rPr>
          <w:lang w:val="ru-RU"/>
        </w:rPr>
      </w:pPr>
      <w:r w:rsidRPr="00495C33">
        <w:rPr>
          <w:lang w:val="ru-RU"/>
        </w:rPr>
        <w:t xml:space="preserve">В соответствии с ПБУ 21 «Изменение оценочных значений», что является изменением оценочных значений: </w:t>
      </w:r>
    </w:p>
    <w:p w:rsidR="00205F6B" w:rsidRPr="005E2240" w:rsidRDefault="00E85897" w:rsidP="009936DE">
      <w:pPr>
        <w:pStyle w:val="a3"/>
        <w:numPr>
          <w:ilvl w:val="0"/>
          <w:numId w:val="20"/>
        </w:numPr>
        <w:rPr>
          <w:b/>
          <w:lang w:val="ru-RU"/>
        </w:rPr>
      </w:pPr>
      <w:r w:rsidRPr="005E2240">
        <w:rPr>
          <w:b/>
          <w:lang w:val="ru-RU"/>
        </w:rPr>
        <w:t>изменение срока полезного использования.</w:t>
      </w:r>
    </w:p>
    <w:p w:rsidR="003C08D5" w:rsidRPr="00495C33" w:rsidRDefault="003C08D5" w:rsidP="003C08D5"/>
    <w:p w:rsidR="003C08D5" w:rsidRPr="00495C33" w:rsidRDefault="003C08D5" w:rsidP="003C08D5">
      <w:pPr>
        <w:rPr>
          <w:lang w:val="ru-RU"/>
        </w:rPr>
      </w:pPr>
      <w:r w:rsidRPr="00495C33">
        <w:rPr>
          <w:lang w:val="ru-RU"/>
        </w:rPr>
        <w:t>Взнос участников по договору о совместной деятельности, ПБУ 20,</w:t>
      </w:r>
      <w:r w:rsidR="00852509" w:rsidRPr="00495C33">
        <w:rPr>
          <w:lang w:val="ru-RU"/>
        </w:rPr>
        <w:t xml:space="preserve"> у организации ведущей общее дело за балансом,</w:t>
      </w:r>
      <w:r w:rsidRPr="00495C33">
        <w:rPr>
          <w:lang w:val="ru-RU"/>
        </w:rPr>
        <w:t xml:space="preserve"> оценивается как:</w:t>
      </w:r>
    </w:p>
    <w:p w:rsidR="003C08D5" w:rsidRPr="005E2240" w:rsidRDefault="003C08D5" w:rsidP="009936DE">
      <w:pPr>
        <w:pStyle w:val="a3"/>
        <w:numPr>
          <w:ilvl w:val="0"/>
          <w:numId w:val="30"/>
        </w:numPr>
        <w:rPr>
          <w:b/>
          <w:lang w:val="ru-RU"/>
        </w:rPr>
      </w:pPr>
      <w:r w:rsidRPr="005E2240">
        <w:rPr>
          <w:b/>
          <w:lang w:val="ru-RU"/>
        </w:rPr>
        <w:t>в оценке, предусмотренной договором;</w:t>
      </w:r>
    </w:p>
    <w:p w:rsidR="00852509" w:rsidRPr="00495C33" w:rsidRDefault="00852509" w:rsidP="00852509">
      <w:pPr>
        <w:rPr>
          <w:lang w:val="ru-RU"/>
        </w:rPr>
      </w:pPr>
      <w:r w:rsidRPr="00495C33">
        <w:rPr>
          <w:lang w:val="ru-RU"/>
        </w:rPr>
        <w:t>Взнос участников по договору о совместной деятельности, ПБУ 20, у организации товарища, оценивается как:</w:t>
      </w:r>
    </w:p>
    <w:p w:rsidR="00852509" w:rsidRPr="005E2240" w:rsidRDefault="00852509" w:rsidP="00852509">
      <w:pPr>
        <w:pStyle w:val="a3"/>
        <w:numPr>
          <w:ilvl w:val="0"/>
          <w:numId w:val="30"/>
        </w:numPr>
        <w:rPr>
          <w:b/>
          <w:lang w:val="ru-RU"/>
        </w:rPr>
      </w:pPr>
      <w:r w:rsidRPr="005E2240">
        <w:rPr>
          <w:b/>
          <w:lang w:val="ru-RU"/>
        </w:rPr>
        <w:t>в сумме отраженной на балансе.</w:t>
      </w:r>
    </w:p>
    <w:p w:rsidR="003C08D5" w:rsidRPr="00495C33" w:rsidRDefault="003C08D5" w:rsidP="003C08D5">
      <w:pPr>
        <w:rPr>
          <w:lang w:val="ru-RU"/>
        </w:rPr>
      </w:pPr>
    </w:p>
    <w:p w:rsidR="003C08D5" w:rsidRPr="00495C33" w:rsidRDefault="003C08D5" w:rsidP="003C08D5">
      <w:pPr>
        <w:rPr>
          <w:lang w:val="ru-RU"/>
        </w:rPr>
      </w:pPr>
      <w:r w:rsidRPr="00495C33">
        <w:rPr>
          <w:lang w:val="ru-RU"/>
        </w:rPr>
        <w:lastRenderedPageBreak/>
        <w:t>В пояснениях к годовой отчетности в соответствии с ПБУ 15;</w:t>
      </w:r>
    </w:p>
    <w:p w:rsidR="003C08D5" w:rsidRPr="005E2240" w:rsidRDefault="003C08D5" w:rsidP="009936DE">
      <w:pPr>
        <w:pStyle w:val="a3"/>
        <w:numPr>
          <w:ilvl w:val="0"/>
          <w:numId w:val="30"/>
        </w:numPr>
        <w:rPr>
          <w:b/>
          <w:lang w:val="ru-RU"/>
        </w:rPr>
      </w:pPr>
      <w:r w:rsidRPr="005E2240">
        <w:rPr>
          <w:b/>
          <w:lang w:val="ru-RU"/>
        </w:rPr>
        <w:t xml:space="preserve">отражаются </w:t>
      </w:r>
      <w:proofErr w:type="gramStart"/>
      <w:r w:rsidRPr="005E2240">
        <w:rPr>
          <w:b/>
          <w:lang w:val="ru-RU"/>
        </w:rPr>
        <w:t>суммы</w:t>
      </w:r>
      <w:proofErr w:type="gramEnd"/>
      <w:r w:rsidRPr="005E2240">
        <w:rPr>
          <w:b/>
          <w:lang w:val="ru-RU"/>
        </w:rPr>
        <w:t xml:space="preserve"> недополученные в соответствии кредитным договором.</w:t>
      </w:r>
    </w:p>
    <w:p w:rsidR="00057543" w:rsidRPr="00495C33" w:rsidRDefault="00057543" w:rsidP="00057543">
      <w:pPr>
        <w:rPr>
          <w:lang w:val="ru-RU"/>
        </w:rPr>
      </w:pPr>
    </w:p>
    <w:p w:rsidR="00057543" w:rsidRPr="00495C33" w:rsidRDefault="00057543" w:rsidP="00057543">
      <w:pPr>
        <w:rPr>
          <w:lang w:val="ru-RU"/>
        </w:rPr>
      </w:pPr>
      <w:r w:rsidRPr="00495C33">
        <w:rPr>
          <w:lang w:val="ru-RU"/>
        </w:rPr>
        <w:t xml:space="preserve">Как отражаются % по </w:t>
      </w:r>
      <w:proofErr w:type="gramStart"/>
      <w:r w:rsidRPr="00495C33">
        <w:rPr>
          <w:lang w:val="ru-RU"/>
        </w:rPr>
        <w:t>векселю</w:t>
      </w:r>
      <w:proofErr w:type="gramEnd"/>
      <w:r w:rsidRPr="00495C33">
        <w:rPr>
          <w:lang w:val="ru-RU"/>
        </w:rPr>
        <w:t xml:space="preserve"> выданному в учете в соответствии с ПБУ 15:</w:t>
      </w:r>
    </w:p>
    <w:p w:rsidR="00057543" w:rsidRPr="00495C33" w:rsidRDefault="00057543" w:rsidP="009936DE">
      <w:pPr>
        <w:pStyle w:val="a3"/>
        <w:numPr>
          <w:ilvl w:val="0"/>
          <w:numId w:val="33"/>
        </w:numPr>
        <w:rPr>
          <w:lang w:val="ru-RU"/>
        </w:rPr>
      </w:pPr>
      <w:r w:rsidRPr="00495C33">
        <w:rPr>
          <w:lang w:val="ru-RU"/>
        </w:rPr>
        <w:t>Обособлено в составе дебиторской задолженности</w:t>
      </w:r>
    </w:p>
    <w:p w:rsidR="00057543" w:rsidRPr="005E2240" w:rsidRDefault="00057543" w:rsidP="009936DE">
      <w:pPr>
        <w:pStyle w:val="a3"/>
        <w:numPr>
          <w:ilvl w:val="0"/>
          <w:numId w:val="33"/>
        </w:numPr>
        <w:rPr>
          <w:b/>
          <w:lang w:val="ru-RU"/>
        </w:rPr>
      </w:pPr>
      <w:r w:rsidRPr="005E2240">
        <w:rPr>
          <w:b/>
          <w:lang w:val="ru-RU"/>
        </w:rPr>
        <w:t>Обособлено в составе кредиторской задолженности</w:t>
      </w:r>
    </w:p>
    <w:p w:rsidR="00057543" w:rsidRPr="00495C33" w:rsidRDefault="00057543" w:rsidP="009936DE">
      <w:pPr>
        <w:pStyle w:val="a3"/>
        <w:numPr>
          <w:ilvl w:val="0"/>
          <w:numId w:val="33"/>
        </w:numPr>
        <w:rPr>
          <w:lang w:val="ru-RU"/>
        </w:rPr>
      </w:pPr>
      <w:r w:rsidRPr="00495C33">
        <w:rPr>
          <w:lang w:val="ru-RU"/>
        </w:rPr>
        <w:t>Вместе с обязательством по оплате векселя</w:t>
      </w:r>
    </w:p>
    <w:p w:rsidR="00057543" w:rsidRPr="00495C33" w:rsidRDefault="00057543" w:rsidP="00057543">
      <w:pPr>
        <w:rPr>
          <w:lang w:val="ru-RU"/>
        </w:rPr>
      </w:pPr>
    </w:p>
    <w:p w:rsidR="00057543" w:rsidRPr="00495C33" w:rsidRDefault="00057543" w:rsidP="00057543">
      <w:pPr>
        <w:rPr>
          <w:lang w:val="ru-RU"/>
        </w:rPr>
      </w:pPr>
      <w:r w:rsidRPr="00495C33">
        <w:rPr>
          <w:lang w:val="ru-RU"/>
        </w:rPr>
        <w:t>Отражаются ли отчетности условные обязательства:</w:t>
      </w:r>
    </w:p>
    <w:p w:rsidR="00057543" w:rsidRPr="00495C33" w:rsidRDefault="00057543" w:rsidP="009936DE">
      <w:pPr>
        <w:pStyle w:val="a3"/>
        <w:numPr>
          <w:ilvl w:val="0"/>
          <w:numId w:val="34"/>
        </w:numPr>
        <w:rPr>
          <w:lang w:val="ru-RU"/>
        </w:rPr>
      </w:pPr>
      <w:r w:rsidRPr="00495C33">
        <w:rPr>
          <w:lang w:val="ru-RU"/>
        </w:rPr>
        <w:t>В составе краткосрочных обязательств</w:t>
      </w:r>
    </w:p>
    <w:p w:rsidR="00057543" w:rsidRPr="00495C33" w:rsidRDefault="00057543" w:rsidP="009936DE">
      <w:pPr>
        <w:pStyle w:val="a3"/>
        <w:numPr>
          <w:ilvl w:val="0"/>
          <w:numId w:val="34"/>
        </w:numPr>
        <w:rPr>
          <w:lang w:val="ru-RU"/>
        </w:rPr>
      </w:pPr>
      <w:r w:rsidRPr="00495C33">
        <w:rPr>
          <w:lang w:val="ru-RU"/>
        </w:rPr>
        <w:t>В составе краткосрочных и долгосрочных обязательств</w:t>
      </w:r>
    </w:p>
    <w:p w:rsidR="00057543" w:rsidRPr="005E2240" w:rsidRDefault="00057543" w:rsidP="009936DE">
      <w:pPr>
        <w:pStyle w:val="a3"/>
        <w:numPr>
          <w:ilvl w:val="0"/>
          <w:numId w:val="34"/>
        </w:numPr>
        <w:rPr>
          <w:b/>
          <w:lang w:val="ru-RU"/>
        </w:rPr>
      </w:pPr>
      <w:r w:rsidRPr="005E2240">
        <w:rPr>
          <w:b/>
          <w:lang w:val="ru-RU"/>
        </w:rPr>
        <w:t>Не отражаются</w:t>
      </w:r>
    </w:p>
    <w:p w:rsidR="00057543" w:rsidRPr="00495C33" w:rsidRDefault="00057543" w:rsidP="00057543">
      <w:pPr>
        <w:rPr>
          <w:lang w:val="ru-RU"/>
        </w:rPr>
      </w:pPr>
      <w:r w:rsidRPr="00495C33">
        <w:rPr>
          <w:lang w:val="ru-RU"/>
        </w:rPr>
        <w:t>Когда общество может пересмотреть способ начисления амортизации по объектам НМА:</w:t>
      </w:r>
    </w:p>
    <w:p w:rsidR="00057543" w:rsidRPr="00495C33" w:rsidRDefault="00057543" w:rsidP="009936DE">
      <w:pPr>
        <w:pStyle w:val="a3"/>
        <w:numPr>
          <w:ilvl w:val="0"/>
          <w:numId w:val="35"/>
        </w:numPr>
        <w:rPr>
          <w:lang w:val="ru-RU"/>
        </w:rPr>
      </w:pPr>
      <w:r w:rsidRPr="00495C33">
        <w:rPr>
          <w:lang w:val="ru-RU"/>
        </w:rPr>
        <w:t>После начала начисления амортизации по НМА общество изменять способ начисления амортизации не имеет права;</w:t>
      </w:r>
    </w:p>
    <w:p w:rsidR="00057543" w:rsidRPr="005E2240" w:rsidRDefault="00057543" w:rsidP="009936DE">
      <w:pPr>
        <w:pStyle w:val="a3"/>
        <w:numPr>
          <w:ilvl w:val="0"/>
          <w:numId w:val="35"/>
        </w:numPr>
        <w:rPr>
          <w:b/>
          <w:lang w:val="ru-RU"/>
        </w:rPr>
      </w:pPr>
      <w:r w:rsidRPr="005E2240">
        <w:rPr>
          <w:b/>
          <w:lang w:val="ru-RU"/>
        </w:rPr>
        <w:t>В случае если расчет ожидаемого поступления будущих экономических выгод от использования нематериального актива существенно изменился;</w:t>
      </w:r>
    </w:p>
    <w:p w:rsidR="00057543" w:rsidRPr="00495C33" w:rsidRDefault="00057543" w:rsidP="009936DE">
      <w:pPr>
        <w:pStyle w:val="a3"/>
        <w:numPr>
          <w:ilvl w:val="0"/>
          <w:numId w:val="35"/>
        </w:numPr>
        <w:rPr>
          <w:lang w:val="ru-RU"/>
        </w:rPr>
      </w:pPr>
      <w:r w:rsidRPr="00495C33">
        <w:rPr>
          <w:lang w:val="ru-RU"/>
        </w:rPr>
        <w:t>….</w:t>
      </w:r>
    </w:p>
    <w:p w:rsidR="00057543" w:rsidRPr="00495C33" w:rsidRDefault="00057543" w:rsidP="00057543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:rsidR="00057543" w:rsidRPr="00495C33" w:rsidRDefault="00057543" w:rsidP="00057543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:rsidR="00057543" w:rsidRPr="00495C33" w:rsidRDefault="00057543" w:rsidP="000575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495C33">
        <w:rPr>
          <w:lang w:val="ru-RU"/>
        </w:rPr>
        <w:t xml:space="preserve">Как, в соответствии с ПБУ 7, отражается </w:t>
      </w:r>
      <w:r w:rsidRPr="00495C33">
        <w:rPr>
          <w:rFonts w:ascii="Calibri" w:hAnsi="Calibri" w:cs="Calibri"/>
          <w:lang w:val="ru-RU"/>
        </w:rPr>
        <w:t>событие после отчетной даты, свидетельствующее о возникших после отчетной даты хозяйственных условиях, в которых организация ведет свою деятельность:</w:t>
      </w:r>
    </w:p>
    <w:p w:rsidR="00057543" w:rsidRPr="00495C33" w:rsidRDefault="00057543" w:rsidP="000575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</w:p>
    <w:p w:rsidR="00057543" w:rsidRPr="00495C33" w:rsidRDefault="00057543" w:rsidP="009936DE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495C33">
        <w:rPr>
          <w:rFonts w:ascii="Calibri" w:hAnsi="Calibri" w:cs="Calibri"/>
          <w:lang w:val="ru-RU"/>
        </w:rPr>
        <w:t>в синтетическом и аналитическом учете заключительными оборотами отчетного периода</w:t>
      </w:r>
    </w:p>
    <w:p w:rsidR="00057543" w:rsidRPr="005E2240" w:rsidRDefault="00057543" w:rsidP="009936DE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ru-RU"/>
        </w:rPr>
      </w:pPr>
      <w:r w:rsidRPr="005E2240">
        <w:rPr>
          <w:rFonts w:ascii="Calibri" w:hAnsi="Calibri" w:cs="Calibri"/>
          <w:b/>
          <w:lang w:val="ru-RU"/>
        </w:rPr>
        <w:t>в пояснениях к бухгалтерскому балансу и отчету о финансовых результатах</w:t>
      </w:r>
    </w:p>
    <w:p w:rsidR="00057543" w:rsidRPr="00495C33" w:rsidRDefault="00057543" w:rsidP="009936DE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/>
        </w:rPr>
      </w:pPr>
      <w:r w:rsidRPr="00495C33">
        <w:rPr>
          <w:rFonts w:ascii="Calibri" w:hAnsi="Calibri" w:cs="Calibri"/>
          <w:lang w:val="ru-RU"/>
        </w:rPr>
        <w:t>….</w:t>
      </w:r>
    </w:p>
    <w:p w:rsidR="00057543" w:rsidRPr="00495C33" w:rsidRDefault="00057543" w:rsidP="00057543">
      <w:pPr>
        <w:rPr>
          <w:lang w:val="ru-RU"/>
        </w:rPr>
      </w:pPr>
    </w:p>
    <w:p w:rsidR="00057543" w:rsidRPr="00495C33" w:rsidRDefault="00057543" w:rsidP="00057543">
      <w:pPr>
        <w:rPr>
          <w:lang w:val="ru-RU"/>
        </w:rPr>
      </w:pPr>
      <w:r w:rsidRPr="00495C33">
        <w:rPr>
          <w:lang w:val="ru-RU"/>
        </w:rPr>
        <w:t xml:space="preserve">Что понимается под </w:t>
      </w:r>
      <w:proofErr w:type="gramStart"/>
      <w:r w:rsidRPr="00495C33">
        <w:rPr>
          <w:lang w:val="ru-RU"/>
        </w:rPr>
        <w:t>постоянными</w:t>
      </w:r>
      <w:proofErr w:type="gramEnd"/>
      <w:r w:rsidRPr="00495C33">
        <w:rPr>
          <w:lang w:val="ru-RU"/>
        </w:rPr>
        <w:t xml:space="preserve"> разницами в соответствии с ПБУ 18:</w:t>
      </w:r>
    </w:p>
    <w:p w:rsidR="00057543" w:rsidRPr="005E2240" w:rsidRDefault="00057543" w:rsidP="009936DE">
      <w:pPr>
        <w:pStyle w:val="a3"/>
        <w:numPr>
          <w:ilvl w:val="0"/>
          <w:numId w:val="37"/>
        </w:numPr>
        <w:rPr>
          <w:b/>
          <w:lang w:val="ru-RU"/>
        </w:rPr>
      </w:pPr>
      <w:r w:rsidRPr="005E2240">
        <w:rPr>
          <w:b/>
          <w:lang w:val="ru-RU"/>
        </w:rPr>
        <w:t xml:space="preserve">Доходы и </w:t>
      </w:r>
      <w:proofErr w:type="gramStart"/>
      <w:r w:rsidRPr="005E2240">
        <w:rPr>
          <w:b/>
          <w:lang w:val="ru-RU"/>
        </w:rPr>
        <w:t>расходы</w:t>
      </w:r>
      <w:proofErr w:type="gramEnd"/>
      <w:r w:rsidRPr="005E2240">
        <w:rPr>
          <w:b/>
          <w:lang w:val="ru-RU"/>
        </w:rPr>
        <w:t xml:space="preserve"> формирующие бухгалтерскую прибыль (убыток) отчетного периода, но не учитываемые при определении налоговой базы по налогу на прибыль как отчетного, так и последующих отчетных периодов;</w:t>
      </w:r>
    </w:p>
    <w:p w:rsidR="00057543" w:rsidRPr="00495C33" w:rsidRDefault="00057543" w:rsidP="009936DE">
      <w:pPr>
        <w:pStyle w:val="a3"/>
        <w:numPr>
          <w:ilvl w:val="0"/>
          <w:numId w:val="37"/>
        </w:numPr>
        <w:rPr>
          <w:lang w:val="ru-RU"/>
        </w:rPr>
      </w:pPr>
      <w:proofErr w:type="gramStart"/>
      <w:r w:rsidRPr="00495C33">
        <w:rPr>
          <w:lang w:val="ru-RU"/>
        </w:rPr>
        <w:t>Доходы</w:t>
      </w:r>
      <w:proofErr w:type="gramEnd"/>
      <w:r w:rsidRPr="00495C33">
        <w:rPr>
          <w:lang w:val="ru-RU"/>
        </w:rPr>
        <w:t xml:space="preserve"> формирующие бухгалтерскую прибыль (убыток) отчетного периода, но не учитываемые при определении налоговой базы по налогу на прибыль как отчетного, так и последующих отчетных периодов;</w:t>
      </w:r>
    </w:p>
    <w:p w:rsidR="00057543" w:rsidRPr="00495C33" w:rsidRDefault="00057543" w:rsidP="009936DE">
      <w:pPr>
        <w:pStyle w:val="a3"/>
        <w:numPr>
          <w:ilvl w:val="0"/>
          <w:numId w:val="37"/>
        </w:numPr>
        <w:rPr>
          <w:lang w:val="ru-RU"/>
        </w:rPr>
      </w:pPr>
      <w:proofErr w:type="gramStart"/>
      <w:r w:rsidRPr="00495C33">
        <w:rPr>
          <w:lang w:val="ru-RU"/>
        </w:rPr>
        <w:t>Доходы</w:t>
      </w:r>
      <w:proofErr w:type="gramEnd"/>
      <w:r w:rsidRPr="00495C33">
        <w:rPr>
          <w:lang w:val="ru-RU"/>
        </w:rPr>
        <w:t xml:space="preserve"> формирующие бухгалтерскую прибыль (убыток) отчетного периода,  учитываемые при определении налоговой базы по налогу на прибыль отчетного периода;</w:t>
      </w:r>
    </w:p>
    <w:p w:rsidR="004436B1" w:rsidRPr="00495C33" w:rsidRDefault="004436B1" w:rsidP="004436B1">
      <w:pPr>
        <w:rPr>
          <w:lang w:val="ru-RU"/>
        </w:rPr>
      </w:pPr>
      <w:r w:rsidRPr="00495C33">
        <w:rPr>
          <w:lang w:val="ru-RU"/>
        </w:rPr>
        <w:lastRenderedPageBreak/>
        <w:t>Что является финансовым вложением в соответствии с ПБУ 19:</w:t>
      </w:r>
    </w:p>
    <w:p w:rsidR="004436B1" w:rsidRPr="00495C33" w:rsidRDefault="004436B1" w:rsidP="009936DE">
      <w:pPr>
        <w:pStyle w:val="a3"/>
        <w:numPr>
          <w:ilvl w:val="0"/>
          <w:numId w:val="30"/>
        </w:numPr>
        <w:rPr>
          <w:lang w:val="ru-RU"/>
        </w:rPr>
      </w:pPr>
      <w:r w:rsidRPr="00495C33">
        <w:rPr>
          <w:lang w:val="ru-RU"/>
        </w:rPr>
        <w:t>Драгоценные металлы, ювелирные изделия и прочее;</w:t>
      </w:r>
    </w:p>
    <w:p w:rsidR="004436B1" w:rsidRPr="00495C33" w:rsidRDefault="004436B1" w:rsidP="009936DE">
      <w:pPr>
        <w:pStyle w:val="a3"/>
        <w:numPr>
          <w:ilvl w:val="0"/>
          <w:numId w:val="30"/>
        </w:numPr>
        <w:rPr>
          <w:lang w:val="ru-RU"/>
        </w:rPr>
      </w:pPr>
      <w:r w:rsidRPr="00495C33">
        <w:rPr>
          <w:lang w:val="ru-RU"/>
        </w:rPr>
        <w:t xml:space="preserve">Собственные </w:t>
      </w:r>
      <w:proofErr w:type="gramStart"/>
      <w:r w:rsidRPr="00495C33">
        <w:rPr>
          <w:lang w:val="ru-RU"/>
        </w:rPr>
        <w:t>акции</w:t>
      </w:r>
      <w:proofErr w:type="gramEnd"/>
      <w:r w:rsidRPr="00495C33">
        <w:rPr>
          <w:lang w:val="ru-RU"/>
        </w:rPr>
        <w:t xml:space="preserve"> выкупленные у акционеров для перепродажи;</w:t>
      </w:r>
    </w:p>
    <w:p w:rsidR="003C08D5" w:rsidRPr="005E2240" w:rsidRDefault="004436B1" w:rsidP="009936DE">
      <w:pPr>
        <w:pStyle w:val="a3"/>
        <w:numPr>
          <w:ilvl w:val="0"/>
          <w:numId w:val="30"/>
        </w:numPr>
        <w:rPr>
          <w:b/>
          <w:lang w:val="ru-RU"/>
        </w:rPr>
      </w:pPr>
      <w:r w:rsidRPr="005E2240">
        <w:rPr>
          <w:b/>
          <w:lang w:val="ru-RU"/>
        </w:rPr>
        <w:t>Дебиторская задолженность по переуступку права требования.</w:t>
      </w:r>
    </w:p>
    <w:p w:rsidR="004436B1" w:rsidRPr="00495C33" w:rsidRDefault="004436B1" w:rsidP="004436B1">
      <w:pPr>
        <w:rPr>
          <w:lang w:val="ru-RU"/>
        </w:rPr>
      </w:pPr>
      <w:r w:rsidRPr="00495C33">
        <w:rPr>
          <w:lang w:val="ru-RU"/>
        </w:rPr>
        <w:t>Включаются ли в первоначальную стоимость НМА таможенные платежи, плата за патент и еще что то:</w:t>
      </w:r>
    </w:p>
    <w:p w:rsidR="004436B1" w:rsidRPr="005E2240" w:rsidRDefault="004436B1" w:rsidP="009936DE">
      <w:pPr>
        <w:pStyle w:val="a3"/>
        <w:numPr>
          <w:ilvl w:val="0"/>
          <w:numId w:val="45"/>
        </w:numPr>
        <w:rPr>
          <w:b/>
          <w:lang w:val="ru-RU"/>
        </w:rPr>
      </w:pPr>
      <w:r w:rsidRPr="005E2240">
        <w:rPr>
          <w:b/>
          <w:lang w:val="ru-RU"/>
        </w:rPr>
        <w:t>Да</w:t>
      </w:r>
    </w:p>
    <w:p w:rsidR="001F6375" w:rsidRPr="00495C33" w:rsidRDefault="001F6375" w:rsidP="001F6375">
      <w:pPr>
        <w:rPr>
          <w:lang w:val="ru-RU"/>
        </w:rPr>
      </w:pPr>
      <w:r w:rsidRPr="00495C33">
        <w:rPr>
          <w:lang w:val="ru-RU"/>
        </w:rPr>
        <w:t>Можно ли передать НМА в виде вклада в уставной капитал АО:</w:t>
      </w:r>
    </w:p>
    <w:p w:rsidR="001F6375" w:rsidRPr="005E2240" w:rsidRDefault="001F6375" w:rsidP="009936DE">
      <w:pPr>
        <w:pStyle w:val="a3"/>
        <w:numPr>
          <w:ilvl w:val="0"/>
          <w:numId w:val="35"/>
        </w:numPr>
        <w:rPr>
          <w:rFonts w:ascii="Calibri" w:hAnsi="Calibri" w:cs="Calibri"/>
          <w:b/>
          <w:lang w:val="ru-RU"/>
        </w:rPr>
      </w:pPr>
      <w:r w:rsidRPr="005E2240">
        <w:rPr>
          <w:rFonts w:ascii="Calibri" w:hAnsi="Calibri" w:cs="Calibri"/>
          <w:b/>
          <w:lang w:val="ru-RU"/>
        </w:rPr>
        <w:t>Да</w:t>
      </w:r>
    </w:p>
    <w:p w:rsidR="001F6375" w:rsidRPr="00495C33" w:rsidRDefault="001F6375" w:rsidP="009936DE">
      <w:pPr>
        <w:pStyle w:val="a3"/>
        <w:numPr>
          <w:ilvl w:val="0"/>
          <w:numId w:val="35"/>
        </w:numPr>
        <w:rPr>
          <w:rFonts w:ascii="Calibri" w:hAnsi="Calibri" w:cs="Calibri"/>
          <w:lang w:val="ru-RU"/>
        </w:rPr>
      </w:pPr>
      <w:r w:rsidRPr="00495C33">
        <w:rPr>
          <w:rFonts w:ascii="Calibri" w:hAnsi="Calibri" w:cs="Calibri"/>
          <w:lang w:val="ru-RU"/>
        </w:rPr>
        <w:t>Нет</w:t>
      </w:r>
    </w:p>
    <w:p w:rsidR="001F6375" w:rsidRPr="00495C33" w:rsidRDefault="001F6375" w:rsidP="009936DE">
      <w:pPr>
        <w:pStyle w:val="a3"/>
        <w:numPr>
          <w:ilvl w:val="0"/>
          <w:numId w:val="35"/>
        </w:numPr>
        <w:rPr>
          <w:rFonts w:ascii="Calibri" w:hAnsi="Calibri" w:cs="Calibri"/>
          <w:lang w:val="ru-RU"/>
        </w:rPr>
      </w:pPr>
      <w:r w:rsidRPr="00495C33">
        <w:rPr>
          <w:rFonts w:ascii="Calibri" w:hAnsi="Calibri" w:cs="Calibri"/>
          <w:lang w:val="ru-RU"/>
        </w:rPr>
        <w:t>…..</w:t>
      </w:r>
    </w:p>
    <w:p w:rsidR="001F6375" w:rsidRPr="00495C33" w:rsidRDefault="001F6375" w:rsidP="001F6375">
      <w:pPr>
        <w:rPr>
          <w:rFonts w:ascii="Calibri" w:hAnsi="Calibri" w:cs="Calibri"/>
          <w:lang w:val="ru-RU"/>
        </w:rPr>
      </w:pPr>
      <w:r w:rsidRPr="00495C33">
        <w:rPr>
          <w:rFonts w:ascii="Calibri" w:hAnsi="Calibri" w:cs="Calibri"/>
          <w:lang w:val="ru-RU"/>
        </w:rPr>
        <w:t xml:space="preserve">Как отражается ГП, в случае выполнения обществом последнего этапа производства, </w:t>
      </w:r>
      <w:proofErr w:type="gramStart"/>
      <w:r w:rsidRPr="00495C33">
        <w:rPr>
          <w:rFonts w:ascii="Calibri" w:hAnsi="Calibri" w:cs="Calibri"/>
          <w:lang w:val="ru-RU"/>
        </w:rPr>
        <w:t>принадлежащая</w:t>
      </w:r>
      <w:proofErr w:type="gramEnd"/>
      <w:r w:rsidRPr="00495C33">
        <w:rPr>
          <w:rFonts w:ascii="Calibri" w:hAnsi="Calibri" w:cs="Calibri"/>
          <w:lang w:val="ru-RU"/>
        </w:rPr>
        <w:t xml:space="preserve"> организации, при совместной деятельности в соответствии с ПБУ 20/03:</w:t>
      </w:r>
    </w:p>
    <w:p w:rsidR="001F6375" w:rsidRPr="00495C33" w:rsidRDefault="001F6375" w:rsidP="009936DE">
      <w:pPr>
        <w:pStyle w:val="a3"/>
        <w:numPr>
          <w:ilvl w:val="0"/>
          <w:numId w:val="57"/>
        </w:numPr>
        <w:rPr>
          <w:rFonts w:ascii="Calibri" w:hAnsi="Calibri" w:cs="Calibri"/>
          <w:lang w:val="ru-RU"/>
        </w:rPr>
      </w:pPr>
      <w:r w:rsidRPr="00495C33">
        <w:rPr>
          <w:rFonts w:ascii="Calibri" w:hAnsi="Calibri" w:cs="Calibri"/>
          <w:lang w:val="ru-RU"/>
        </w:rPr>
        <w:t>В составе дебиторской заложенности</w:t>
      </w:r>
    </w:p>
    <w:p w:rsidR="001F6375" w:rsidRPr="005E2240" w:rsidRDefault="001F6375" w:rsidP="009936DE">
      <w:pPr>
        <w:pStyle w:val="a3"/>
        <w:numPr>
          <w:ilvl w:val="0"/>
          <w:numId w:val="57"/>
        </w:numPr>
        <w:rPr>
          <w:rFonts w:ascii="Calibri" w:hAnsi="Calibri" w:cs="Calibri"/>
          <w:b/>
          <w:lang w:val="ru-RU"/>
        </w:rPr>
      </w:pPr>
      <w:r w:rsidRPr="005E2240">
        <w:rPr>
          <w:rFonts w:ascii="Calibri" w:hAnsi="Calibri" w:cs="Calibri"/>
          <w:b/>
          <w:lang w:val="ru-RU"/>
        </w:rPr>
        <w:t>В составе ГП обособлено</w:t>
      </w:r>
    </w:p>
    <w:p w:rsidR="001F6375" w:rsidRPr="00495C33" w:rsidRDefault="001F6375" w:rsidP="009936DE">
      <w:pPr>
        <w:pStyle w:val="a3"/>
        <w:numPr>
          <w:ilvl w:val="0"/>
          <w:numId w:val="57"/>
        </w:numPr>
        <w:rPr>
          <w:rFonts w:ascii="Calibri" w:hAnsi="Calibri" w:cs="Calibri"/>
          <w:lang w:val="ru-RU"/>
        </w:rPr>
      </w:pPr>
      <w:r w:rsidRPr="00495C33">
        <w:rPr>
          <w:rFonts w:ascii="Calibri" w:hAnsi="Calibri" w:cs="Calibri"/>
          <w:lang w:val="ru-RU"/>
        </w:rPr>
        <w:t>За балансом</w:t>
      </w:r>
    </w:p>
    <w:p w:rsidR="00FA7EF6" w:rsidRDefault="00FA7EF6" w:rsidP="00FA7EF6">
      <w:pPr>
        <w:rPr>
          <w:lang w:val="ru-RU"/>
        </w:rPr>
      </w:pPr>
      <w:r>
        <w:rPr>
          <w:lang w:val="ru-RU"/>
        </w:rPr>
        <w:t xml:space="preserve">Отчетность НПФ составляется исходя </w:t>
      </w:r>
      <w:proofErr w:type="gramStart"/>
      <w:r>
        <w:rPr>
          <w:lang w:val="ru-RU"/>
        </w:rPr>
        <w:t>из</w:t>
      </w:r>
      <w:proofErr w:type="gramEnd"/>
      <w:r>
        <w:rPr>
          <w:lang w:val="ru-RU"/>
        </w:rPr>
        <w:t>:</w:t>
      </w:r>
    </w:p>
    <w:p w:rsidR="00FA7EF6" w:rsidRDefault="00FA7EF6" w:rsidP="00FA7EF6">
      <w:pPr>
        <w:pStyle w:val="a3"/>
        <w:numPr>
          <w:ilvl w:val="0"/>
          <w:numId w:val="118"/>
        </w:numPr>
        <w:rPr>
          <w:lang w:val="ru-RU"/>
        </w:rPr>
      </w:pPr>
      <w:r w:rsidRPr="00524075">
        <w:rPr>
          <w:lang w:val="ru-RU"/>
        </w:rPr>
        <w:t xml:space="preserve">Существенность и </w:t>
      </w:r>
      <w:r>
        <w:rPr>
          <w:lang w:val="ru-RU"/>
        </w:rPr>
        <w:t>достаточность</w:t>
      </w:r>
    </w:p>
    <w:p w:rsidR="00FA7EF6" w:rsidRDefault="00FA7EF6" w:rsidP="00FA7EF6">
      <w:pPr>
        <w:pStyle w:val="a3"/>
        <w:numPr>
          <w:ilvl w:val="0"/>
          <w:numId w:val="118"/>
        </w:numPr>
        <w:rPr>
          <w:b/>
          <w:lang w:val="ru-RU"/>
        </w:rPr>
      </w:pPr>
      <w:proofErr w:type="spellStart"/>
      <w:r w:rsidRPr="00D7060C">
        <w:rPr>
          <w:b/>
        </w:rPr>
        <w:t>Сущесвенность</w:t>
      </w:r>
      <w:proofErr w:type="spellEnd"/>
      <w:r>
        <w:rPr>
          <w:b/>
          <w:lang w:val="ru-RU"/>
        </w:rPr>
        <w:t xml:space="preserve"> </w:t>
      </w:r>
    </w:p>
    <w:p w:rsidR="00FA7EF6" w:rsidRDefault="00FA7EF6" w:rsidP="00FA7EF6">
      <w:pPr>
        <w:pStyle w:val="a3"/>
        <w:numPr>
          <w:ilvl w:val="0"/>
          <w:numId w:val="118"/>
        </w:numPr>
        <w:rPr>
          <w:lang w:val="ru-RU"/>
        </w:rPr>
      </w:pPr>
      <w:r w:rsidRPr="00D7060C">
        <w:rPr>
          <w:lang w:val="ru-RU"/>
        </w:rPr>
        <w:t>Достаточность</w:t>
      </w:r>
    </w:p>
    <w:p w:rsidR="004436B1" w:rsidRPr="00495C33" w:rsidRDefault="004436B1" w:rsidP="001F6375">
      <w:pPr>
        <w:rPr>
          <w:lang w:val="ru-RU"/>
        </w:rPr>
      </w:pPr>
    </w:p>
    <w:p w:rsidR="00344AE5" w:rsidRPr="00495C33" w:rsidRDefault="00F53E61" w:rsidP="006C0AAB">
      <w:pPr>
        <w:pStyle w:val="1"/>
        <w:rPr>
          <w:b w:val="0"/>
          <w:lang w:val="ru-RU"/>
        </w:rPr>
      </w:pPr>
      <w:r w:rsidRPr="00495C33">
        <w:rPr>
          <w:b w:val="0"/>
          <w:lang w:val="ru-RU"/>
        </w:rPr>
        <w:t>МСФО:</w:t>
      </w:r>
    </w:p>
    <w:p w:rsidR="006C0AAB" w:rsidRPr="00495C33" w:rsidRDefault="00D15CED" w:rsidP="00D15CED">
      <w:pPr>
        <w:rPr>
          <w:lang w:val="ru-RU"/>
        </w:rPr>
      </w:pPr>
      <w:r w:rsidRPr="00495C33">
        <w:rPr>
          <w:lang w:val="ru-RU"/>
        </w:rPr>
        <w:t>Вопрос в части налогового убытка</w:t>
      </w:r>
      <w:r w:rsidR="00CF34FD" w:rsidRPr="00495C33">
        <w:rPr>
          <w:lang w:val="ru-RU"/>
        </w:rPr>
        <w:t xml:space="preserve"> переносимого на будущие периоды,</w:t>
      </w:r>
      <w:r w:rsidRPr="00495C33">
        <w:rPr>
          <w:lang w:val="ru-RU"/>
        </w:rPr>
        <w:t xml:space="preserve"> в соответствии </w:t>
      </w:r>
      <w:r w:rsidRPr="00495C33">
        <w:t>IAS</w:t>
      </w:r>
      <w:r w:rsidRPr="00495C33">
        <w:rPr>
          <w:lang w:val="ru-RU"/>
        </w:rPr>
        <w:t xml:space="preserve"> 12</w:t>
      </w:r>
      <w:r w:rsidR="00CF34FD" w:rsidRPr="00495C33">
        <w:rPr>
          <w:lang w:val="ru-RU"/>
        </w:rPr>
        <w:t>, условия признания разниц.</w:t>
      </w:r>
    </w:p>
    <w:p w:rsidR="00CF34FD" w:rsidRPr="00495C33" w:rsidRDefault="00CF34FD" w:rsidP="00D15CED">
      <w:pPr>
        <w:rPr>
          <w:lang w:val="ru-RU"/>
        </w:rPr>
      </w:pPr>
      <w:r w:rsidRPr="00495C33">
        <w:rPr>
          <w:lang w:val="ru-RU"/>
        </w:rPr>
        <w:t>Общество приобрело облигации с дисконтом и планирует удерживать их до показания:</w:t>
      </w:r>
    </w:p>
    <w:p w:rsidR="00CF34FD" w:rsidRPr="00495C33" w:rsidRDefault="00CF34FD" w:rsidP="001F6375">
      <w:pPr>
        <w:pStyle w:val="a3"/>
        <w:numPr>
          <w:ilvl w:val="0"/>
          <w:numId w:val="14"/>
        </w:numPr>
        <w:rPr>
          <w:lang w:val="ru-RU"/>
        </w:rPr>
      </w:pPr>
      <w:r w:rsidRPr="00495C33">
        <w:rPr>
          <w:lang w:val="ru-RU"/>
        </w:rPr>
        <w:t>Дисконт списывается сразу в расходы</w:t>
      </w:r>
    </w:p>
    <w:p w:rsidR="00CF34FD" w:rsidRPr="00495C33" w:rsidRDefault="00CF34FD" w:rsidP="001F6375">
      <w:pPr>
        <w:pStyle w:val="a3"/>
        <w:numPr>
          <w:ilvl w:val="0"/>
          <w:numId w:val="14"/>
        </w:numPr>
        <w:rPr>
          <w:lang w:val="ru-RU"/>
        </w:rPr>
      </w:pPr>
      <w:r w:rsidRPr="00495C33">
        <w:rPr>
          <w:lang w:val="ru-RU"/>
        </w:rPr>
        <w:t>Дисконт отражается в совокупном расходе</w:t>
      </w:r>
    </w:p>
    <w:p w:rsidR="00CF34FD" w:rsidRPr="005E2240" w:rsidRDefault="00CF34FD" w:rsidP="001F6375">
      <w:pPr>
        <w:pStyle w:val="a3"/>
        <w:numPr>
          <w:ilvl w:val="0"/>
          <w:numId w:val="14"/>
        </w:numPr>
        <w:rPr>
          <w:b/>
          <w:lang w:val="ru-RU"/>
        </w:rPr>
      </w:pPr>
      <w:r w:rsidRPr="005E2240">
        <w:rPr>
          <w:b/>
          <w:lang w:val="ru-RU"/>
        </w:rPr>
        <w:t xml:space="preserve">Амортизируется с использование </w:t>
      </w:r>
      <w:r w:rsidR="00976BD8" w:rsidRPr="005E2240">
        <w:rPr>
          <w:b/>
          <w:lang w:val="ru-RU"/>
        </w:rPr>
        <w:t xml:space="preserve"> </w:t>
      </w:r>
      <w:r w:rsidR="00922042" w:rsidRPr="005E2240">
        <w:rPr>
          <w:b/>
          <w:lang w:val="ru-RU"/>
        </w:rPr>
        <w:t xml:space="preserve">эффективной </w:t>
      </w:r>
      <w:r w:rsidR="00976BD8" w:rsidRPr="005E2240">
        <w:rPr>
          <w:b/>
          <w:lang w:val="ru-RU"/>
        </w:rPr>
        <w:t>ставки.</w:t>
      </w:r>
    </w:p>
    <w:p w:rsidR="00F45268" w:rsidRPr="00495C33" w:rsidRDefault="00F45268" w:rsidP="00F45268">
      <w:pPr>
        <w:rPr>
          <w:lang w:val="ru-RU"/>
        </w:rPr>
      </w:pPr>
      <w:r w:rsidRPr="00495C33">
        <w:rPr>
          <w:lang w:val="ru-RU"/>
        </w:rPr>
        <w:t>Биологический актив это:</w:t>
      </w:r>
    </w:p>
    <w:p w:rsidR="00F45268" w:rsidRPr="005E2240" w:rsidRDefault="00F45268" w:rsidP="009936DE">
      <w:pPr>
        <w:pStyle w:val="a3"/>
        <w:numPr>
          <w:ilvl w:val="0"/>
          <w:numId w:val="28"/>
        </w:numPr>
        <w:rPr>
          <w:b/>
          <w:lang w:val="ru-RU"/>
        </w:rPr>
      </w:pPr>
      <w:r w:rsidRPr="005E2240">
        <w:rPr>
          <w:b/>
          <w:lang w:val="ru-RU"/>
        </w:rPr>
        <w:t>Растения и животные</w:t>
      </w:r>
    </w:p>
    <w:p w:rsidR="00057543" w:rsidRPr="00495C33" w:rsidRDefault="00057543" w:rsidP="00057543">
      <w:pPr>
        <w:rPr>
          <w:lang w:val="ru-RU"/>
        </w:rPr>
      </w:pPr>
      <w:r w:rsidRPr="00495C33">
        <w:rPr>
          <w:lang w:val="ru-RU"/>
        </w:rPr>
        <w:t>Что не включается в первоначальную стоимость запасов в соответствии с МСФО 2:</w:t>
      </w:r>
    </w:p>
    <w:p w:rsidR="00057543" w:rsidRPr="00495C33" w:rsidRDefault="00057543" w:rsidP="009936DE">
      <w:pPr>
        <w:pStyle w:val="a3"/>
        <w:numPr>
          <w:ilvl w:val="0"/>
          <w:numId w:val="38"/>
        </w:numPr>
        <w:rPr>
          <w:lang w:val="ru-RU"/>
        </w:rPr>
      </w:pPr>
      <w:r w:rsidRPr="00495C33">
        <w:rPr>
          <w:lang w:val="ru-RU"/>
        </w:rPr>
        <w:t>Расходы на доставку</w:t>
      </w:r>
    </w:p>
    <w:p w:rsidR="00057543" w:rsidRPr="00495C33" w:rsidRDefault="00057543" w:rsidP="009936DE">
      <w:pPr>
        <w:pStyle w:val="a3"/>
        <w:numPr>
          <w:ilvl w:val="0"/>
          <w:numId w:val="38"/>
        </w:numPr>
        <w:rPr>
          <w:lang w:val="ru-RU"/>
        </w:rPr>
      </w:pPr>
      <w:r w:rsidRPr="00495C33">
        <w:rPr>
          <w:lang w:val="ru-RU"/>
        </w:rPr>
        <w:lastRenderedPageBreak/>
        <w:t>Расходы на переработку, доведение до состояния пригодного к использованию в производственных целях;</w:t>
      </w:r>
    </w:p>
    <w:p w:rsidR="00057543" w:rsidRPr="005E2240" w:rsidRDefault="00057543" w:rsidP="009936DE">
      <w:pPr>
        <w:pStyle w:val="a3"/>
        <w:numPr>
          <w:ilvl w:val="0"/>
          <w:numId w:val="38"/>
        </w:numPr>
        <w:rPr>
          <w:b/>
          <w:lang w:val="ru-RU"/>
        </w:rPr>
      </w:pPr>
      <w:r w:rsidRPr="005E2240">
        <w:rPr>
          <w:b/>
          <w:lang w:val="ru-RU"/>
        </w:rPr>
        <w:t>Расходу на продажу;</w:t>
      </w:r>
    </w:p>
    <w:p w:rsidR="00057543" w:rsidRPr="00495C33" w:rsidRDefault="00057543" w:rsidP="00057543">
      <w:pPr>
        <w:rPr>
          <w:lang w:val="ru-RU"/>
        </w:rPr>
      </w:pPr>
      <w:r w:rsidRPr="00495C33">
        <w:rPr>
          <w:lang w:val="ru-RU"/>
        </w:rPr>
        <w:t>Корректирующие события после окончания отчетного периода в соответствии  с МСФО 10, являются:</w:t>
      </w:r>
    </w:p>
    <w:p w:rsidR="00057543" w:rsidRPr="005E2240" w:rsidRDefault="00057543" w:rsidP="009936DE">
      <w:pPr>
        <w:pStyle w:val="a3"/>
        <w:numPr>
          <w:ilvl w:val="0"/>
          <w:numId w:val="39"/>
        </w:numPr>
        <w:rPr>
          <w:b/>
          <w:lang w:val="ru-RU"/>
        </w:rPr>
      </w:pPr>
      <w:r w:rsidRPr="005E2240">
        <w:rPr>
          <w:b/>
          <w:lang w:val="ru-RU"/>
        </w:rPr>
        <w:t>получение информации после окончания отчетного периода, свидетельствующей или об обесценении актива на отчетную дату;</w:t>
      </w:r>
    </w:p>
    <w:p w:rsidR="00057543" w:rsidRPr="00495C33" w:rsidRDefault="00057543" w:rsidP="009936DE">
      <w:pPr>
        <w:pStyle w:val="a3"/>
        <w:numPr>
          <w:ilvl w:val="0"/>
          <w:numId w:val="39"/>
        </w:numPr>
        <w:rPr>
          <w:lang w:val="ru-RU"/>
        </w:rPr>
      </w:pPr>
      <w:r w:rsidRPr="00495C33">
        <w:rPr>
          <w:lang w:val="ru-RU"/>
        </w:rPr>
        <w:t>получение информации о начислении дивидендов;</w:t>
      </w:r>
    </w:p>
    <w:p w:rsidR="00057543" w:rsidRPr="00495C33" w:rsidRDefault="00057543" w:rsidP="009936DE">
      <w:pPr>
        <w:pStyle w:val="a3"/>
        <w:numPr>
          <w:ilvl w:val="0"/>
          <w:numId w:val="39"/>
        </w:numPr>
        <w:rPr>
          <w:lang w:val="ru-RU"/>
        </w:rPr>
      </w:pPr>
      <w:r w:rsidRPr="00495C33">
        <w:rPr>
          <w:lang w:val="ru-RU"/>
        </w:rPr>
        <w:t>………;</w:t>
      </w:r>
    </w:p>
    <w:p w:rsidR="004436B1" w:rsidRPr="00495C33" w:rsidRDefault="004436B1" w:rsidP="004436B1">
      <w:pPr>
        <w:rPr>
          <w:lang w:val="ru-RU"/>
        </w:rPr>
      </w:pPr>
      <w:r w:rsidRPr="00495C33">
        <w:rPr>
          <w:lang w:val="ru-RU"/>
        </w:rPr>
        <w:t>Что является условием призвания в качестве «инвестиционного имущества» при учете объектов недвижимости:</w:t>
      </w:r>
    </w:p>
    <w:p w:rsidR="004436B1" w:rsidRPr="00495C33" w:rsidRDefault="004436B1" w:rsidP="009936DE">
      <w:pPr>
        <w:pStyle w:val="a3"/>
        <w:numPr>
          <w:ilvl w:val="0"/>
          <w:numId w:val="28"/>
        </w:numPr>
        <w:rPr>
          <w:lang w:val="ru-RU"/>
        </w:rPr>
      </w:pPr>
      <w:r w:rsidRPr="00495C33">
        <w:rPr>
          <w:lang w:val="ru-RU"/>
        </w:rPr>
        <w:t>Использование в административных целях;</w:t>
      </w:r>
    </w:p>
    <w:p w:rsidR="004436B1" w:rsidRPr="00495C33" w:rsidRDefault="004436B1" w:rsidP="009936DE">
      <w:pPr>
        <w:pStyle w:val="a3"/>
        <w:numPr>
          <w:ilvl w:val="0"/>
          <w:numId w:val="28"/>
        </w:numPr>
        <w:rPr>
          <w:lang w:val="ru-RU"/>
        </w:rPr>
      </w:pPr>
      <w:r w:rsidRPr="00495C33">
        <w:rPr>
          <w:lang w:val="ru-RU"/>
        </w:rPr>
        <w:t>Имеются планы по дальнейшей реализации данного объекта, что то в этом духе;</w:t>
      </w:r>
    </w:p>
    <w:p w:rsidR="006C0AAB" w:rsidRPr="005E2240" w:rsidRDefault="004436B1" w:rsidP="009936DE">
      <w:pPr>
        <w:pStyle w:val="a3"/>
        <w:numPr>
          <w:ilvl w:val="0"/>
          <w:numId w:val="28"/>
        </w:numPr>
        <w:rPr>
          <w:b/>
          <w:lang w:val="ru-RU"/>
        </w:rPr>
      </w:pPr>
      <w:r w:rsidRPr="005E2240">
        <w:rPr>
          <w:b/>
          <w:lang w:val="ru-RU"/>
        </w:rPr>
        <w:t xml:space="preserve">Получения арендной платы, </w:t>
      </w:r>
      <w:proofErr w:type="gramStart"/>
      <w:r w:rsidRPr="005E2240">
        <w:rPr>
          <w:b/>
          <w:lang w:val="ru-RU"/>
        </w:rPr>
        <w:t>при</w:t>
      </w:r>
      <w:proofErr w:type="gramEnd"/>
      <w:r w:rsidRPr="005E2240">
        <w:rPr>
          <w:b/>
          <w:lang w:val="ru-RU"/>
        </w:rPr>
        <w:t xml:space="preserve"> сдачи в аренду</w:t>
      </w:r>
    </w:p>
    <w:p w:rsidR="001F6375" w:rsidRPr="00495C33" w:rsidRDefault="001F6375" w:rsidP="001F6375">
      <w:pPr>
        <w:rPr>
          <w:lang w:val="ru-RU"/>
        </w:rPr>
      </w:pPr>
      <w:r w:rsidRPr="00495C33">
        <w:rPr>
          <w:lang w:val="ru-RU"/>
        </w:rPr>
        <w:t>Нужно ли представлять цифровые показатели в соответствии с ИАС 01</w:t>
      </w:r>
    </w:p>
    <w:p w:rsidR="001F6375" w:rsidRPr="005E2240" w:rsidRDefault="001F6375" w:rsidP="009936DE">
      <w:pPr>
        <w:pStyle w:val="a3"/>
        <w:numPr>
          <w:ilvl w:val="0"/>
          <w:numId w:val="58"/>
        </w:numPr>
        <w:rPr>
          <w:b/>
          <w:lang w:val="ru-RU"/>
        </w:rPr>
      </w:pPr>
      <w:r w:rsidRPr="005E2240">
        <w:rPr>
          <w:b/>
          <w:lang w:val="ru-RU"/>
        </w:rPr>
        <w:t>Да</w:t>
      </w:r>
    </w:p>
    <w:p w:rsidR="001F6375" w:rsidRPr="00495C33" w:rsidRDefault="001F6375" w:rsidP="009936DE">
      <w:pPr>
        <w:pStyle w:val="a3"/>
        <w:numPr>
          <w:ilvl w:val="0"/>
          <w:numId w:val="58"/>
        </w:numPr>
        <w:rPr>
          <w:lang w:val="ru-RU"/>
        </w:rPr>
      </w:pPr>
      <w:r w:rsidRPr="00495C33">
        <w:rPr>
          <w:lang w:val="ru-RU"/>
        </w:rPr>
        <w:t>Нет</w:t>
      </w:r>
    </w:p>
    <w:p w:rsidR="001F6375" w:rsidRPr="00495C33" w:rsidRDefault="001F6375" w:rsidP="009936DE">
      <w:pPr>
        <w:pStyle w:val="a3"/>
        <w:numPr>
          <w:ilvl w:val="0"/>
          <w:numId w:val="58"/>
        </w:numPr>
        <w:rPr>
          <w:lang w:val="ru-RU"/>
        </w:rPr>
      </w:pPr>
      <w:r w:rsidRPr="00495C33">
        <w:rPr>
          <w:lang w:val="ru-RU"/>
        </w:rPr>
        <w:t>…..</w:t>
      </w:r>
    </w:p>
    <w:p w:rsidR="001F6375" w:rsidRPr="00495C33" w:rsidRDefault="001F6375" w:rsidP="001F6375">
      <w:pPr>
        <w:rPr>
          <w:lang w:val="ru-RU"/>
        </w:rPr>
      </w:pPr>
      <w:r w:rsidRPr="00495C33">
        <w:rPr>
          <w:lang w:val="ru-RU"/>
        </w:rPr>
        <w:t>Какой убыток не подлежит восстановлению?</w:t>
      </w:r>
    </w:p>
    <w:p w:rsidR="001F6375" w:rsidRPr="00495C33" w:rsidRDefault="001F6375" w:rsidP="009936DE">
      <w:pPr>
        <w:pStyle w:val="a3"/>
        <w:numPr>
          <w:ilvl w:val="0"/>
          <w:numId w:val="59"/>
        </w:numPr>
        <w:rPr>
          <w:lang w:val="ru-RU"/>
        </w:rPr>
      </w:pPr>
      <w:r w:rsidRPr="005E2240">
        <w:rPr>
          <w:b/>
          <w:lang w:val="ru-RU"/>
        </w:rPr>
        <w:t>От</w:t>
      </w:r>
      <w:r w:rsidRPr="00495C33">
        <w:rPr>
          <w:lang w:val="ru-RU"/>
        </w:rPr>
        <w:t xml:space="preserve"> </w:t>
      </w:r>
      <w:r w:rsidRPr="005E2240">
        <w:rPr>
          <w:b/>
          <w:lang w:val="ru-RU"/>
        </w:rPr>
        <w:t xml:space="preserve">обесценения </w:t>
      </w:r>
      <w:proofErr w:type="spellStart"/>
      <w:r w:rsidRPr="005E2240">
        <w:rPr>
          <w:b/>
          <w:lang w:val="ru-RU"/>
        </w:rPr>
        <w:t>гудвила</w:t>
      </w:r>
      <w:proofErr w:type="spellEnd"/>
    </w:p>
    <w:p w:rsidR="001F6375" w:rsidRPr="00495C33" w:rsidRDefault="001F6375" w:rsidP="009936DE">
      <w:pPr>
        <w:pStyle w:val="a3"/>
        <w:numPr>
          <w:ilvl w:val="0"/>
          <w:numId w:val="59"/>
        </w:numPr>
        <w:rPr>
          <w:lang w:val="ru-RU"/>
        </w:rPr>
      </w:pPr>
      <w:r w:rsidRPr="00495C33">
        <w:rPr>
          <w:lang w:val="ru-RU"/>
        </w:rPr>
        <w:t>…..</w:t>
      </w:r>
    </w:p>
    <w:p w:rsidR="001F6375" w:rsidRPr="00495C33" w:rsidRDefault="001F6375" w:rsidP="009936DE">
      <w:pPr>
        <w:pStyle w:val="a3"/>
        <w:numPr>
          <w:ilvl w:val="0"/>
          <w:numId w:val="59"/>
        </w:numPr>
        <w:rPr>
          <w:lang w:val="ru-RU"/>
        </w:rPr>
      </w:pPr>
      <w:r w:rsidRPr="00495C33">
        <w:rPr>
          <w:lang w:val="ru-RU"/>
        </w:rPr>
        <w:t>……</w:t>
      </w:r>
    </w:p>
    <w:p w:rsidR="00740199" w:rsidRPr="00495C33" w:rsidRDefault="00740199" w:rsidP="00740199">
      <w:pPr>
        <w:rPr>
          <w:lang w:val="ru-RU"/>
        </w:rPr>
      </w:pPr>
      <w:r w:rsidRPr="00495C33">
        <w:rPr>
          <w:lang w:val="ru-RU"/>
        </w:rPr>
        <w:t>В соответствии с МСФО (IAS) 2 «Запасы», запасы должны оцениваться…</w:t>
      </w:r>
    </w:p>
    <w:p w:rsidR="00740199" w:rsidRPr="005E2240" w:rsidRDefault="00740199" w:rsidP="009936DE">
      <w:pPr>
        <w:pStyle w:val="a3"/>
        <w:numPr>
          <w:ilvl w:val="0"/>
          <w:numId w:val="67"/>
        </w:numPr>
        <w:rPr>
          <w:b/>
          <w:lang w:val="ru-RU"/>
        </w:rPr>
      </w:pPr>
      <w:r w:rsidRPr="005E2240">
        <w:rPr>
          <w:b/>
          <w:lang w:val="ru-RU"/>
        </w:rPr>
        <w:t>по наименьшей из двух величин: по себестоимости или по чистой цене продажи</w:t>
      </w:r>
    </w:p>
    <w:p w:rsidR="00740199" w:rsidRPr="00495C33" w:rsidRDefault="00740199" w:rsidP="009936DE">
      <w:pPr>
        <w:pStyle w:val="a3"/>
        <w:numPr>
          <w:ilvl w:val="0"/>
          <w:numId w:val="67"/>
        </w:numPr>
        <w:rPr>
          <w:lang w:val="ru-RU"/>
        </w:rPr>
      </w:pPr>
      <w:r w:rsidRPr="00495C33">
        <w:rPr>
          <w:lang w:val="ru-RU"/>
        </w:rPr>
        <w:t xml:space="preserve">только по себестоимости </w:t>
      </w:r>
    </w:p>
    <w:p w:rsidR="001F6375" w:rsidRDefault="00740199" w:rsidP="009936DE">
      <w:pPr>
        <w:pStyle w:val="a3"/>
        <w:numPr>
          <w:ilvl w:val="0"/>
          <w:numId w:val="67"/>
        </w:numPr>
        <w:rPr>
          <w:lang w:val="ru-RU"/>
        </w:rPr>
      </w:pPr>
      <w:r w:rsidRPr="00495C33">
        <w:rPr>
          <w:lang w:val="ru-RU"/>
        </w:rPr>
        <w:t>только по чистой цене продажи</w:t>
      </w:r>
    </w:p>
    <w:p w:rsidR="002669DD" w:rsidRDefault="002669DD" w:rsidP="002669DD">
      <w:pPr>
        <w:pStyle w:val="a3"/>
        <w:rPr>
          <w:lang w:val="ru-RU"/>
        </w:rPr>
      </w:pPr>
    </w:p>
    <w:p w:rsidR="002669DD" w:rsidRDefault="002669DD" w:rsidP="002669DD">
      <w:pPr>
        <w:pStyle w:val="a3"/>
        <w:rPr>
          <w:lang w:val="ru-RU"/>
        </w:rPr>
      </w:pPr>
    </w:p>
    <w:p w:rsidR="002669DD" w:rsidRDefault="002669DD" w:rsidP="002669DD">
      <w:pPr>
        <w:pStyle w:val="a3"/>
        <w:rPr>
          <w:lang w:val="ru-RU"/>
        </w:rPr>
      </w:pPr>
    </w:p>
    <w:p w:rsidR="00FA7EF6" w:rsidRPr="002669DD" w:rsidRDefault="00FA7EF6" w:rsidP="00FA7EF6">
      <w:pPr>
        <w:rPr>
          <w:lang w:val="ru-RU"/>
        </w:rPr>
      </w:pPr>
      <w:r w:rsidRPr="002669DD">
        <w:rPr>
          <w:lang w:val="ru-RU"/>
        </w:rPr>
        <w:t xml:space="preserve">Не является </w:t>
      </w:r>
      <w:proofErr w:type="gramStart"/>
      <w:r w:rsidRPr="002669DD">
        <w:rPr>
          <w:lang w:val="ru-RU"/>
        </w:rPr>
        <w:t>финансовых</w:t>
      </w:r>
      <w:proofErr w:type="gramEnd"/>
      <w:r w:rsidRPr="002669DD">
        <w:rPr>
          <w:lang w:val="ru-RU"/>
        </w:rPr>
        <w:t xml:space="preserve"> активом, в соответствии с МСФО «Финансовые инструменты»:</w:t>
      </w:r>
    </w:p>
    <w:p w:rsidR="00FA7EF6" w:rsidRPr="002669DD" w:rsidRDefault="00FA7EF6" w:rsidP="00FA7EF6">
      <w:pPr>
        <w:pStyle w:val="a3"/>
        <w:numPr>
          <w:ilvl w:val="0"/>
          <w:numId w:val="117"/>
        </w:numPr>
        <w:rPr>
          <w:lang w:val="ru-RU"/>
        </w:rPr>
      </w:pPr>
      <w:r w:rsidRPr="002669DD">
        <w:rPr>
          <w:lang w:val="ru-RU"/>
        </w:rPr>
        <w:t>ДЗ за поставленные товары</w:t>
      </w:r>
    </w:p>
    <w:p w:rsidR="00FA7EF6" w:rsidRPr="002669DD" w:rsidRDefault="00FA7EF6" w:rsidP="00FA7EF6">
      <w:pPr>
        <w:pStyle w:val="a3"/>
        <w:numPr>
          <w:ilvl w:val="0"/>
          <w:numId w:val="117"/>
        </w:numPr>
        <w:rPr>
          <w:lang w:val="ru-RU"/>
        </w:rPr>
      </w:pPr>
      <w:r w:rsidRPr="002669DD">
        <w:rPr>
          <w:lang w:val="ru-RU"/>
        </w:rPr>
        <w:t>Аванс за подписку на журнал</w:t>
      </w:r>
    </w:p>
    <w:p w:rsidR="00FA7EF6" w:rsidRPr="002669DD" w:rsidRDefault="00FA7EF6" w:rsidP="00FA7EF6">
      <w:pPr>
        <w:pStyle w:val="a3"/>
        <w:numPr>
          <w:ilvl w:val="0"/>
          <w:numId w:val="117"/>
        </w:numPr>
        <w:rPr>
          <w:lang w:val="ru-RU"/>
        </w:rPr>
      </w:pPr>
      <w:r w:rsidRPr="002669DD">
        <w:rPr>
          <w:lang w:val="ru-RU"/>
        </w:rPr>
        <w:t xml:space="preserve">Вклады в дочерние Общества </w:t>
      </w:r>
    </w:p>
    <w:p w:rsidR="00FA7EF6" w:rsidRPr="00FA7EF6" w:rsidRDefault="00FA7EF6" w:rsidP="00FA7EF6">
      <w:pPr>
        <w:rPr>
          <w:lang w:val="ru-RU"/>
        </w:rPr>
      </w:pPr>
    </w:p>
    <w:p w:rsidR="00740F80" w:rsidRDefault="00347451" w:rsidP="00224F6F">
      <w:pPr>
        <w:pStyle w:val="1"/>
        <w:rPr>
          <w:b w:val="0"/>
          <w:lang w:val="ru-RU"/>
        </w:rPr>
      </w:pPr>
      <w:r w:rsidRPr="00495C33">
        <w:rPr>
          <w:b w:val="0"/>
          <w:lang w:val="ru-RU"/>
        </w:rPr>
        <w:lastRenderedPageBreak/>
        <w:t>Налоги:</w:t>
      </w:r>
    </w:p>
    <w:p w:rsidR="00FA7EF6" w:rsidRDefault="00FA7EF6" w:rsidP="00FA7EF6">
      <w:pPr>
        <w:rPr>
          <w:lang w:val="ru-RU"/>
        </w:rPr>
      </w:pPr>
      <w:r w:rsidRPr="003378B3">
        <w:rPr>
          <w:lang w:val="ru-RU"/>
        </w:rPr>
        <w:t xml:space="preserve">Не облагается взносами </w:t>
      </w:r>
      <w:proofErr w:type="spellStart"/>
      <w:r w:rsidRPr="003378B3">
        <w:rPr>
          <w:lang w:val="ru-RU"/>
        </w:rPr>
        <w:t>выплаченны</w:t>
      </w:r>
      <w:r>
        <w:rPr>
          <w:lang w:val="ru-RU"/>
        </w:rPr>
        <w:t>едоходы</w:t>
      </w:r>
      <w:proofErr w:type="spellEnd"/>
      <w:r>
        <w:rPr>
          <w:lang w:val="ru-RU"/>
        </w:rPr>
        <w:t xml:space="preserve"> по гражданско-правовым</w:t>
      </w:r>
      <w:r w:rsidRPr="003378B3">
        <w:rPr>
          <w:lang w:val="ru-RU"/>
        </w:rPr>
        <w:t xml:space="preserve"> договорам:</w:t>
      </w:r>
    </w:p>
    <w:p w:rsidR="00FA7EF6" w:rsidRPr="000D35F3" w:rsidRDefault="00FA7EF6" w:rsidP="00FA7EF6">
      <w:pPr>
        <w:pStyle w:val="a3"/>
        <w:numPr>
          <w:ilvl w:val="0"/>
          <w:numId w:val="126"/>
        </w:numPr>
        <w:rPr>
          <w:b/>
          <w:lang w:val="ru-RU"/>
        </w:rPr>
      </w:pPr>
      <w:r w:rsidRPr="000D35F3">
        <w:rPr>
          <w:b/>
          <w:lang w:val="ru-RU"/>
        </w:rPr>
        <w:t>По договорам аренды</w:t>
      </w:r>
      <w:r>
        <w:rPr>
          <w:b/>
          <w:lang w:val="ru-RU"/>
        </w:rPr>
        <w:t xml:space="preserve"> </w:t>
      </w:r>
    </w:p>
    <w:p w:rsidR="00FA7EF6" w:rsidRDefault="00FA7EF6" w:rsidP="00FA7EF6">
      <w:pPr>
        <w:pStyle w:val="a3"/>
        <w:numPr>
          <w:ilvl w:val="0"/>
          <w:numId w:val="126"/>
        </w:numPr>
        <w:rPr>
          <w:lang w:val="ru-RU"/>
        </w:rPr>
      </w:pPr>
      <w:r>
        <w:rPr>
          <w:lang w:val="ru-RU"/>
        </w:rPr>
        <w:t>По лицензионным договорам</w:t>
      </w:r>
    </w:p>
    <w:p w:rsidR="00FA7EF6" w:rsidRDefault="00FA7EF6" w:rsidP="00FA7EF6">
      <w:pPr>
        <w:pStyle w:val="a3"/>
        <w:numPr>
          <w:ilvl w:val="0"/>
          <w:numId w:val="126"/>
        </w:numPr>
        <w:rPr>
          <w:lang w:val="ru-RU"/>
        </w:rPr>
      </w:pPr>
      <w:r w:rsidRPr="000D35F3">
        <w:rPr>
          <w:lang w:val="ru-RU"/>
        </w:rPr>
        <w:t>По договорам авторского заказа</w:t>
      </w:r>
    </w:p>
    <w:p w:rsidR="00FA7EF6" w:rsidRDefault="00FA7EF6" w:rsidP="00FA7EF6">
      <w:pPr>
        <w:rPr>
          <w:lang w:val="ru-RU"/>
        </w:rPr>
      </w:pPr>
      <w:r>
        <w:rPr>
          <w:lang w:val="ru-RU"/>
        </w:rPr>
        <w:t>О</w:t>
      </w:r>
      <w:r w:rsidRPr="000D35F3">
        <w:rPr>
          <w:lang w:val="ru-RU"/>
        </w:rPr>
        <w:t>бстоятельством, отягчающим ответственность,</w:t>
      </w:r>
    </w:p>
    <w:p w:rsidR="00FA7EF6" w:rsidRDefault="00FA7EF6" w:rsidP="00FA7EF6">
      <w:pPr>
        <w:pStyle w:val="a3"/>
        <w:numPr>
          <w:ilvl w:val="0"/>
          <w:numId w:val="131"/>
        </w:numPr>
        <w:rPr>
          <w:b/>
          <w:lang w:val="ru-RU"/>
        </w:rPr>
      </w:pPr>
      <w:r w:rsidRPr="000D35F3">
        <w:rPr>
          <w:b/>
          <w:lang w:val="ru-RU"/>
        </w:rPr>
        <w:t>признается совершение налогового правонарушения лицом, ранее привлекаемым к ответственности за аналогичное правонарушение.</w:t>
      </w:r>
    </w:p>
    <w:p w:rsidR="00FA7EF6" w:rsidRDefault="00FA7EF6" w:rsidP="00FA7EF6">
      <w:pPr>
        <w:rPr>
          <w:lang w:val="ru-RU"/>
        </w:rPr>
      </w:pPr>
      <w:r>
        <w:rPr>
          <w:lang w:val="ru-RU"/>
        </w:rPr>
        <w:t>Для целей налога  на прибыль, как классифицируется полученные кредитные средства:</w:t>
      </w:r>
    </w:p>
    <w:p w:rsidR="00FA7EF6" w:rsidRDefault="00FA7EF6" w:rsidP="00FA7EF6">
      <w:pPr>
        <w:pStyle w:val="a3"/>
        <w:numPr>
          <w:ilvl w:val="0"/>
          <w:numId w:val="127"/>
        </w:numPr>
        <w:rPr>
          <w:b/>
          <w:lang w:val="ru-RU"/>
        </w:rPr>
      </w:pPr>
      <w:r w:rsidRPr="005558A4">
        <w:rPr>
          <w:b/>
          <w:lang w:val="ru-RU"/>
        </w:rPr>
        <w:t>Доходы, не принимаемые для целей налога на прибыль.</w:t>
      </w:r>
    </w:p>
    <w:p w:rsidR="00FA7EF6" w:rsidRPr="00FA7EF6" w:rsidRDefault="00FA7EF6" w:rsidP="00FA7EF6">
      <w:pPr>
        <w:pStyle w:val="a3"/>
        <w:numPr>
          <w:ilvl w:val="0"/>
          <w:numId w:val="127"/>
        </w:numPr>
        <w:rPr>
          <w:lang w:val="ru-RU"/>
        </w:rPr>
      </w:pPr>
      <w:r w:rsidRPr="00FA7EF6">
        <w:rPr>
          <w:lang w:val="ru-RU"/>
        </w:rPr>
        <w:t>Доходы, принимаемые для целей налога на прибыль.</w:t>
      </w:r>
    </w:p>
    <w:p w:rsidR="00FA7EF6" w:rsidRDefault="00FA7EF6" w:rsidP="00FA7EF6">
      <w:pPr>
        <w:rPr>
          <w:lang w:val="ru-RU"/>
        </w:rPr>
      </w:pPr>
    </w:p>
    <w:p w:rsidR="00FA7EF6" w:rsidRDefault="00FA7EF6" w:rsidP="00FA7EF6">
      <w:pPr>
        <w:rPr>
          <w:lang w:val="ru-RU"/>
        </w:rPr>
      </w:pPr>
    </w:p>
    <w:p w:rsidR="00FA7EF6" w:rsidRDefault="00FA7EF6" w:rsidP="00FA7EF6">
      <w:pPr>
        <w:rPr>
          <w:lang w:val="ru-RU"/>
        </w:rPr>
      </w:pPr>
      <w:r>
        <w:rPr>
          <w:lang w:val="ru-RU"/>
        </w:rPr>
        <w:t>Реализация подакцизных товаров, в какой момент:</w:t>
      </w:r>
    </w:p>
    <w:p w:rsidR="00FA7EF6" w:rsidRPr="005558A4" w:rsidRDefault="00FA7EF6" w:rsidP="00FA7EF6">
      <w:pPr>
        <w:pStyle w:val="a3"/>
        <w:numPr>
          <w:ilvl w:val="0"/>
          <w:numId w:val="127"/>
        </w:numPr>
        <w:rPr>
          <w:b/>
          <w:lang w:val="ru-RU"/>
        </w:rPr>
      </w:pPr>
      <w:r w:rsidRPr="005558A4">
        <w:rPr>
          <w:b/>
          <w:lang w:val="ru-RU"/>
        </w:rPr>
        <w:t>дата реализации (передачи) подакцизных товаров определяется как день отгрузки (передачи) соответствующих подакцизных товаров, в том числе структурному подразделению организации, осуществляющему их розничную реализацию.</w:t>
      </w:r>
    </w:p>
    <w:p w:rsidR="00FA7EF6" w:rsidRDefault="00FA7EF6" w:rsidP="00FA7EF6">
      <w:pPr>
        <w:rPr>
          <w:lang w:val="ru-RU"/>
        </w:rPr>
      </w:pPr>
    </w:p>
    <w:p w:rsidR="00FA7EF6" w:rsidRDefault="00FA7EF6" w:rsidP="00FA7EF6">
      <w:pPr>
        <w:rPr>
          <w:lang w:val="ru-RU"/>
        </w:rPr>
      </w:pPr>
      <w:r w:rsidRPr="00FA7EF6">
        <w:rPr>
          <w:lang w:val="ru-RU"/>
        </w:rPr>
        <w:t>Профессиональные вычеты по НДФЛ, кто предоставляет:</w:t>
      </w:r>
    </w:p>
    <w:p w:rsidR="00FA7EF6" w:rsidRDefault="00FA7EF6" w:rsidP="00FA7EF6">
      <w:pPr>
        <w:pStyle w:val="a3"/>
        <w:numPr>
          <w:ilvl w:val="0"/>
          <w:numId w:val="127"/>
        </w:numPr>
        <w:rPr>
          <w:lang w:val="ru-RU"/>
        </w:rPr>
      </w:pPr>
      <w:r>
        <w:rPr>
          <w:lang w:val="ru-RU"/>
        </w:rPr>
        <w:t>Налоговый орган</w:t>
      </w:r>
    </w:p>
    <w:p w:rsidR="00FA7EF6" w:rsidRPr="00E67BF1" w:rsidRDefault="00FA7EF6" w:rsidP="00FA7EF6">
      <w:pPr>
        <w:pStyle w:val="a3"/>
        <w:numPr>
          <w:ilvl w:val="0"/>
          <w:numId w:val="127"/>
        </w:numPr>
        <w:rPr>
          <w:b/>
          <w:lang w:val="ru-RU"/>
        </w:rPr>
      </w:pPr>
      <w:r w:rsidRPr="00E67BF1">
        <w:rPr>
          <w:b/>
          <w:lang w:val="ru-RU"/>
        </w:rPr>
        <w:t>Налоговый орган и (или) налоговый агент</w:t>
      </w:r>
    </w:p>
    <w:p w:rsidR="00FA7EF6" w:rsidRDefault="00FA7EF6" w:rsidP="00FA7EF6">
      <w:pPr>
        <w:pStyle w:val="a3"/>
        <w:numPr>
          <w:ilvl w:val="0"/>
          <w:numId w:val="127"/>
        </w:numPr>
        <w:rPr>
          <w:lang w:val="ru-RU"/>
        </w:rPr>
      </w:pPr>
      <w:r>
        <w:rPr>
          <w:lang w:val="ru-RU"/>
        </w:rPr>
        <w:t>Работодатель</w:t>
      </w:r>
    </w:p>
    <w:p w:rsidR="00FA7EF6" w:rsidRDefault="00FA7EF6" w:rsidP="00FA7EF6">
      <w:pPr>
        <w:rPr>
          <w:lang w:val="ru-RU"/>
        </w:rPr>
      </w:pPr>
      <w:r>
        <w:rPr>
          <w:lang w:val="ru-RU"/>
        </w:rPr>
        <w:t>Когда  в НУ признается доход при списании ОС и учете МПЗ образованных в результате этого списания:</w:t>
      </w:r>
    </w:p>
    <w:p w:rsidR="00FA7EF6" w:rsidRPr="00E67BF1" w:rsidRDefault="00FA7EF6" w:rsidP="00FA7EF6">
      <w:pPr>
        <w:pStyle w:val="a3"/>
        <w:numPr>
          <w:ilvl w:val="0"/>
          <w:numId w:val="128"/>
        </w:numPr>
        <w:rPr>
          <w:b/>
          <w:lang w:val="ru-RU"/>
        </w:rPr>
      </w:pPr>
      <w:r w:rsidRPr="00E67BF1">
        <w:rPr>
          <w:b/>
          <w:lang w:val="ru-RU"/>
        </w:rPr>
        <w:t>Дата акта ликвидации</w:t>
      </w:r>
    </w:p>
    <w:p w:rsidR="00FA7EF6" w:rsidRDefault="00FA7EF6" w:rsidP="00FA7EF6">
      <w:pPr>
        <w:pStyle w:val="a3"/>
        <w:numPr>
          <w:ilvl w:val="0"/>
          <w:numId w:val="128"/>
        </w:numPr>
        <w:rPr>
          <w:lang w:val="ru-RU"/>
        </w:rPr>
      </w:pPr>
      <w:r>
        <w:rPr>
          <w:lang w:val="ru-RU"/>
        </w:rPr>
        <w:t>Дата списание в производство этих МПЗ</w:t>
      </w:r>
    </w:p>
    <w:p w:rsidR="00FA7EF6" w:rsidRDefault="00FA7EF6" w:rsidP="00FA7EF6">
      <w:pPr>
        <w:pStyle w:val="a3"/>
        <w:numPr>
          <w:ilvl w:val="0"/>
          <w:numId w:val="128"/>
        </w:numPr>
        <w:rPr>
          <w:lang w:val="ru-RU"/>
        </w:rPr>
      </w:pPr>
      <w:r>
        <w:rPr>
          <w:lang w:val="ru-RU"/>
        </w:rPr>
        <w:t>Последний день налогового периода</w:t>
      </w:r>
    </w:p>
    <w:p w:rsidR="00FA7EF6" w:rsidRDefault="00FA7EF6" w:rsidP="00FA7EF6">
      <w:pPr>
        <w:rPr>
          <w:lang w:val="ru-RU"/>
        </w:rPr>
      </w:pPr>
    </w:p>
    <w:p w:rsidR="00FA7EF6" w:rsidRDefault="00FA7EF6" w:rsidP="00FA7EF6">
      <w:pPr>
        <w:rPr>
          <w:lang w:val="ru-RU"/>
        </w:rPr>
      </w:pPr>
      <w:proofErr w:type="gramStart"/>
      <w:r>
        <w:rPr>
          <w:lang w:val="ru-RU"/>
        </w:rPr>
        <w:t>При</w:t>
      </w:r>
      <w:proofErr w:type="gramEnd"/>
      <w:r>
        <w:rPr>
          <w:lang w:val="ru-RU"/>
        </w:rPr>
        <w:t xml:space="preserve"> безвозмездной передачи ОС:</w:t>
      </w:r>
    </w:p>
    <w:p w:rsidR="00FA7EF6" w:rsidRDefault="00FA7EF6" w:rsidP="00FA7EF6">
      <w:pPr>
        <w:pStyle w:val="a3"/>
        <w:numPr>
          <w:ilvl w:val="0"/>
          <w:numId w:val="129"/>
        </w:numPr>
        <w:rPr>
          <w:lang w:val="ru-RU"/>
        </w:rPr>
      </w:pPr>
      <w:r>
        <w:rPr>
          <w:lang w:val="ru-RU"/>
        </w:rPr>
        <w:t>Не облагается НДС, если ОС стоимостью менее 10 тыс. руб.</w:t>
      </w:r>
    </w:p>
    <w:p w:rsidR="00FA7EF6" w:rsidRDefault="00FA7EF6" w:rsidP="00FA7EF6">
      <w:pPr>
        <w:pStyle w:val="a3"/>
        <w:numPr>
          <w:ilvl w:val="0"/>
          <w:numId w:val="129"/>
        </w:numPr>
        <w:rPr>
          <w:lang w:val="ru-RU"/>
        </w:rPr>
      </w:pPr>
      <w:r>
        <w:rPr>
          <w:lang w:val="ru-RU"/>
        </w:rPr>
        <w:t>Не облагается НДС, если ОС стоимостью менее 40 тыс. руб.</w:t>
      </w:r>
    </w:p>
    <w:p w:rsidR="00FA7EF6" w:rsidRPr="000A3FC0" w:rsidRDefault="00FA7EF6" w:rsidP="00FA7EF6">
      <w:pPr>
        <w:pStyle w:val="a3"/>
        <w:numPr>
          <w:ilvl w:val="0"/>
          <w:numId w:val="129"/>
        </w:numPr>
        <w:rPr>
          <w:b/>
          <w:lang w:val="ru-RU"/>
        </w:rPr>
      </w:pPr>
      <w:r w:rsidRPr="000A3FC0">
        <w:rPr>
          <w:b/>
          <w:lang w:val="ru-RU"/>
        </w:rPr>
        <w:t>Облагается НДС</w:t>
      </w:r>
    </w:p>
    <w:p w:rsidR="00FA7EF6" w:rsidRDefault="00FA7EF6" w:rsidP="00FA7EF6">
      <w:pPr>
        <w:rPr>
          <w:lang w:val="ru-RU"/>
        </w:rPr>
      </w:pPr>
      <w:r>
        <w:rPr>
          <w:lang w:val="ru-RU"/>
        </w:rPr>
        <w:lastRenderedPageBreak/>
        <w:t>При определении базы по налогу на имущество, за основу берутся:</w:t>
      </w:r>
    </w:p>
    <w:p w:rsidR="00FA7EF6" w:rsidRDefault="00FA7EF6" w:rsidP="00FA7EF6">
      <w:pPr>
        <w:pStyle w:val="a3"/>
        <w:numPr>
          <w:ilvl w:val="0"/>
          <w:numId w:val="130"/>
        </w:numPr>
        <w:rPr>
          <w:b/>
          <w:lang w:val="ru-RU"/>
        </w:rPr>
      </w:pPr>
      <w:r w:rsidRPr="000A3FC0">
        <w:rPr>
          <w:b/>
          <w:lang w:val="ru-RU"/>
        </w:rPr>
        <w:t>Данные БУ об остаточной стоимости</w:t>
      </w:r>
    </w:p>
    <w:p w:rsidR="00FA7EF6" w:rsidRPr="00FA7EF6" w:rsidRDefault="00FA7EF6" w:rsidP="00FA7EF6">
      <w:pPr>
        <w:pStyle w:val="a3"/>
        <w:numPr>
          <w:ilvl w:val="0"/>
          <w:numId w:val="130"/>
        </w:numPr>
        <w:rPr>
          <w:lang w:val="ru-RU"/>
        </w:rPr>
      </w:pPr>
      <w:r w:rsidRPr="00FA7EF6">
        <w:rPr>
          <w:lang w:val="ru-RU"/>
        </w:rPr>
        <w:t xml:space="preserve">Данные НУ </w:t>
      </w:r>
    </w:p>
    <w:p w:rsidR="00FA7EF6" w:rsidRDefault="00FA7EF6" w:rsidP="00FA7EF6">
      <w:pPr>
        <w:rPr>
          <w:lang w:val="ru-RU"/>
        </w:rPr>
      </w:pPr>
      <w:r>
        <w:rPr>
          <w:lang w:val="ru-RU"/>
        </w:rPr>
        <w:t>Представительство</w:t>
      </w:r>
      <w:proofErr w:type="gramStart"/>
      <w:r>
        <w:rPr>
          <w:lang w:val="ru-RU"/>
        </w:rPr>
        <w:t xml:space="preserve"> - :</w:t>
      </w:r>
      <w:proofErr w:type="gramEnd"/>
    </w:p>
    <w:p w:rsidR="00FA7EF6" w:rsidRDefault="00FA7EF6" w:rsidP="00FA7EF6">
      <w:pPr>
        <w:pStyle w:val="a3"/>
        <w:numPr>
          <w:ilvl w:val="0"/>
          <w:numId w:val="130"/>
        </w:numPr>
        <w:rPr>
          <w:lang w:val="ru-RU"/>
        </w:rPr>
      </w:pPr>
      <w:r w:rsidRPr="000A3FC0">
        <w:rPr>
          <w:b/>
          <w:lang w:val="ru-RU"/>
        </w:rPr>
        <w:t>исполняют обязанности этих организаций по уплате налогов и сборов по месту нахождения этих филиалов и иных обособленных подразделений</w:t>
      </w:r>
      <w:r w:rsidRPr="000A3FC0">
        <w:rPr>
          <w:lang w:val="ru-RU"/>
        </w:rPr>
        <w:t>.</w:t>
      </w:r>
    </w:p>
    <w:p w:rsidR="00FA7EF6" w:rsidRDefault="00FA7EF6" w:rsidP="00FA7EF6">
      <w:pPr>
        <w:pStyle w:val="a3"/>
        <w:numPr>
          <w:ilvl w:val="0"/>
          <w:numId w:val="130"/>
        </w:numPr>
        <w:rPr>
          <w:lang w:val="ru-RU"/>
        </w:rPr>
      </w:pPr>
      <w:r w:rsidRPr="000A3FC0">
        <w:rPr>
          <w:lang w:val="ru-RU"/>
        </w:rPr>
        <w:t xml:space="preserve">Не является </w:t>
      </w:r>
      <w:r>
        <w:rPr>
          <w:lang w:val="ru-RU"/>
        </w:rPr>
        <w:t xml:space="preserve"> отдельными </w:t>
      </w:r>
      <w:r w:rsidRPr="000A3FC0">
        <w:rPr>
          <w:lang w:val="ru-RU"/>
        </w:rPr>
        <w:t>налогоплательщикам</w:t>
      </w:r>
      <w:r>
        <w:rPr>
          <w:lang w:val="ru-RU"/>
        </w:rPr>
        <w:t>и;</w:t>
      </w:r>
    </w:p>
    <w:p w:rsidR="00FA7EF6" w:rsidRPr="00FA7EF6" w:rsidRDefault="00FA7EF6" w:rsidP="00FA7EF6">
      <w:pPr>
        <w:rPr>
          <w:lang w:val="ru-RU"/>
        </w:rPr>
      </w:pPr>
    </w:p>
    <w:p w:rsidR="006D58EF" w:rsidRDefault="006D58EF" w:rsidP="006D58EF">
      <w:pPr>
        <w:rPr>
          <w:lang w:val="ru-RU"/>
        </w:rPr>
      </w:pPr>
      <w:r>
        <w:rPr>
          <w:lang w:val="ru-RU"/>
        </w:rPr>
        <w:t>Отчетность в ФСС подается в электронном виде, если:</w:t>
      </w:r>
    </w:p>
    <w:p w:rsidR="006D58EF" w:rsidRPr="006D58EF" w:rsidRDefault="006D58EF" w:rsidP="006D58EF">
      <w:pPr>
        <w:pStyle w:val="a3"/>
        <w:numPr>
          <w:ilvl w:val="0"/>
          <w:numId w:val="112"/>
        </w:numPr>
        <w:rPr>
          <w:lang w:val="ru-RU"/>
        </w:rPr>
      </w:pPr>
      <w:r>
        <w:rPr>
          <w:b/>
          <w:lang w:val="ru-RU"/>
        </w:rPr>
        <w:t>численность персонала более 25 чел</w:t>
      </w:r>
    </w:p>
    <w:p w:rsidR="009936DE" w:rsidRPr="00495C33" w:rsidRDefault="009936DE" w:rsidP="009936DE">
      <w:pPr>
        <w:rPr>
          <w:lang w:val="ru-RU"/>
        </w:rPr>
      </w:pPr>
      <w:r w:rsidRPr="00495C33">
        <w:rPr>
          <w:lang w:val="ru-RU"/>
        </w:rPr>
        <w:t>Какие показатели используются для определения НДПИ при добыче нефти обезвоженной, обессоленной и стабилизированной:</w:t>
      </w:r>
    </w:p>
    <w:p w:rsidR="009936DE" w:rsidRPr="00495C33" w:rsidRDefault="009936DE" w:rsidP="009936DE">
      <w:pPr>
        <w:pStyle w:val="a3"/>
        <w:numPr>
          <w:ilvl w:val="0"/>
          <w:numId w:val="109"/>
        </w:numPr>
        <w:rPr>
          <w:lang w:val="ru-RU"/>
        </w:rPr>
      </w:pPr>
      <w:r w:rsidRPr="00495C33">
        <w:rPr>
          <w:lang w:val="ru-RU"/>
        </w:rPr>
        <w:t>стоимостные показатели;</w:t>
      </w:r>
    </w:p>
    <w:p w:rsidR="001A5B30" w:rsidRPr="005E2240" w:rsidRDefault="009936DE" w:rsidP="009936DE">
      <w:pPr>
        <w:pStyle w:val="a3"/>
        <w:numPr>
          <w:ilvl w:val="0"/>
          <w:numId w:val="109"/>
        </w:numPr>
        <w:rPr>
          <w:b/>
          <w:lang w:val="ru-RU"/>
        </w:rPr>
      </w:pPr>
      <w:r w:rsidRPr="005E2240">
        <w:rPr>
          <w:b/>
          <w:lang w:val="ru-RU"/>
        </w:rPr>
        <w:t>количественные показатели.</w:t>
      </w:r>
    </w:p>
    <w:p w:rsidR="009936DE" w:rsidRPr="00495C33" w:rsidRDefault="009936DE" w:rsidP="009936DE">
      <w:pPr>
        <w:rPr>
          <w:lang w:val="ru-RU"/>
        </w:rPr>
      </w:pPr>
    </w:p>
    <w:p w:rsidR="009936DE" w:rsidRPr="006B1D35" w:rsidRDefault="009936DE" w:rsidP="009936DE">
      <w:pPr>
        <w:rPr>
          <w:lang w:val="ru-RU"/>
        </w:rPr>
      </w:pPr>
      <w:r w:rsidRPr="00495C33">
        <w:rPr>
          <w:lang w:val="ru-RU"/>
        </w:rPr>
        <w:t xml:space="preserve">Для </w:t>
      </w:r>
      <w:proofErr w:type="gramStart"/>
      <w:r w:rsidRPr="00495C33">
        <w:rPr>
          <w:lang w:val="ru-RU"/>
        </w:rPr>
        <w:t>товаров, вывезенных в таможенной процедуре экспорта моментом определен</w:t>
      </w:r>
      <w:r w:rsidR="006B1D35">
        <w:rPr>
          <w:lang w:val="ru-RU"/>
        </w:rPr>
        <w:t>ия налоговой базы является</w:t>
      </w:r>
      <w:proofErr w:type="gramEnd"/>
      <w:r w:rsidR="006B1D35">
        <w:rPr>
          <w:lang w:val="ru-RU"/>
        </w:rPr>
        <w:t xml:space="preserve"> (НДС):</w:t>
      </w:r>
    </w:p>
    <w:p w:rsidR="009936DE" w:rsidRPr="006B1D35" w:rsidRDefault="009936DE" w:rsidP="006B1D35">
      <w:pPr>
        <w:pStyle w:val="a3"/>
        <w:numPr>
          <w:ilvl w:val="0"/>
          <w:numId w:val="111"/>
        </w:numPr>
        <w:rPr>
          <w:b/>
          <w:lang w:val="ru-RU"/>
        </w:rPr>
      </w:pPr>
      <w:r w:rsidRPr="006B1D35">
        <w:rPr>
          <w:b/>
          <w:lang w:val="ru-RU"/>
        </w:rPr>
        <w:t xml:space="preserve"> последнее число квартала, в котором собран полный пакет документов....</w:t>
      </w:r>
    </w:p>
    <w:p w:rsidR="009936DE" w:rsidRPr="00495C33" w:rsidRDefault="009936DE" w:rsidP="009936DE">
      <w:pPr>
        <w:rPr>
          <w:lang w:val="ru-RU"/>
        </w:rPr>
      </w:pPr>
    </w:p>
    <w:p w:rsidR="009936DE" w:rsidRPr="00495C33" w:rsidRDefault="009936DE" w:rsidP="009936DE">
      <w:pPr>
        <w:rPr>
          <w:lang w:val="ru-RU"/>
        </w:rPr>
      </w:pPr>
      <w:r w:rsidRPr="00495C33">
        <w:rPr>
          <w:lang w:val="ru-RU"/>
        </w:rPr>
        <w:t>При получении дохода в виде оплаты труда датой факт</w:t>
      </w:r>
      <w:proofErr w:type="gramStart"/>
      <w:r w:rsidRPr="00495C33">
        <w:rPr>
          <w:lang w:val="ru-RU"/>
        </w:rPr>
        <w:t>.</w:t>
      </w:r>
      <w:proofErr w:type="gramEnd"/>
      <w:r w:rsidRPr="00495C33">
        <w:rPr>
          <w:lang w:val="ru-RU"/>
        </w:rPr>
        <w:t xml:space="preserve"> </w:t>
      </w:r>
      <w:proofErr w:type="gramStart"/>
      <w:r w:rsidRPr="00495C33">
        <w:rPr>
          <w:lang w:val="ru-RU"/>
        </w:rPr>
        <w:t>п</w:t>
      </w:r>
      <w:proofErr w:type="gramEnd"/>
      <w:r w:rsidRPr="00495C33">
        <w:rPr>
          <w:lang w:val="ru-RU"/>
        </w:rPr>
        <w:t>олучения такого дохода признается</w:t>
      </w:r>
      <w:r w:rsidR="00995FC2" w:rsidRPr="00495C33">
        <w:rPr>
          <w:lang w:val="ru-RU"/>
        </w:rPr>
        <w:t>:</w:t>
      </w:r>
    </w:p>
    <w:p w:rsidR="00995FC2" w:rsidRPr="006B1D35" w:rsidRDefault="00995FC2" w:rsidP="00995FC2">
      <w:pPr>
        <w:pStyle w:val="a3"/>
        <w:numPr>
          <w:ilvl w:val="0"/>
          <w:numId w:val="110"/>
        </w:numPr>
        <w:rPr>
          <w:b/>
          <w:lang w:val="ru-RU"/>
        </w:rPr>
      </w:pPr>
      <w:r w:rsidRPr="006B1D35">
        <w:rPr>
          <w:b/>
          <w:lang w:val="ru-RU"/>
        </w:rPr>
        <w:t>дата получения денежных средств</w:t>
      </w:r>
    </w:p>
    <w:p w:rsidR="00995FC2" w:rsidRDefault="00995FC2" w:rsidP="00995FC2">
      <w:pPr>
        <w:rPr>
          <w:lang w:val="ru-RU"/>
        </w:rPr>
      </w:pPr>
    </w:p>
    <w:p w:rsidR="002669DD" w:rsidRPr="00495C33" w:rsidRDefault="002669DD" w:rsidP="00995FC2">
      <w:pPr>
        <w:rPr>
          <w:lang w:val="ru-RU"/>
        </w:rPr>
      </w:pPr>
    </w:p>
    <w:p w:rsidR="00877151" w:rsidRPr="00495C33" w:rsidRDefault="00877151" w:rsidP="00877151">
      <w:pPr>
        <w:rPr>
          <w:lang w:val="ru-RU"/>
        </w:rPr>
      </w:pPr>
      <w:r w:rsidRPr="00495C33">
        <w:rPr>
          <w:lang w:val="ru-RU"/>
        </w:rPr>
        <w:t>Продавец при отгрузке подакцизных товаров покупателю учитывает сумму акциза у себя:</w:t>
      </w:r>
    </w:p>
    <w:p w:rsidR="00877151" w:rsidRPr="006B1D35" w:rsidRDefault="009431AF" w:rsidP="009936DE">
      <w:pPr>
        <w:pStyle w:val="a3"/>
        <w:numPr>
          <w:ilvl w:val="0"/>
          <w:numId w:val="106"/>
        </w:numPr>
        <w:rPr>
          <w:b/>
          <w:lang w:val="ru-RU"/>
        </w:rPr>
      </w:pPr>
      <w:r w:rsidRPr="006B1D35">
        <w:rPr>
          <w:b/>
          <w:lang w:val="ru-RU"/>
        </w:rPr>
        <w:t>в составе товаров</w:t>
      </w:r>
    </w:p>
    <w:p w:rsidR="00877151" w:rsidRPr="00495C33" w:rsidRDefault="00877151" w:rsidP="009936DE">
      <w:pPr>
        <w:pStyle w:val="a3"/>
        <w:numPr>
          <w:ilvl w:val="0"/>
          <w:numId w:val="106"/>
        </w:numPr>
        <w:rPr>
          <w:lang w:val="ru-RU"/>
        </w:rPr>
      </w:pPr>
      <w:r w:rsidRPr="00495C33">
        <w:rPr>
          <w:lang w:val="ru-RU"/>
        </w:rPr>
        <w:t>принимает к вычету</w:t>
      </w:r>
    </w:p>
    <w:p w:rsidR="00877151" w:rsidRPr="00495C33" w:rsidRDefault="00877151" w:rsidP="009936DE">
      <w:pPr>
        <w:pStyle w:val="a3"/>
        <w:numPr>
          <w:ilvl w:val="0"/>
          <w:numId w:val="106"/>
        </w:numPr>
        <w:rPr>
          <w:lang w:val="ru-RU"/>
        </w:rPr>
      </w:pPr>
      <w:r w:rsidRPr="00495C33">
        <w:rPr>
          <w:lang w:val="ru-RU"/>
        </w:rPr>
        <w:t>относит на прочие расходы</w:t>
      </w:r>
    </w:p>
    <w:p w:rsidR="001A5B30" w:rsidRPr="00495C33" w:rsidRDefault="001A5B30" w:rsidP="001A5B30">
      <w:pPr>
        <w:rPr>
          <w:lang w:val="ru-RU"/>
        </w:rPr>
      </w:pPr>
      <w:r w:rsidRPr="00495C33">
        <w:rPr>
          <w:lang w:val="ru-RU"/>
        </w:rPr>
        <w:t>Когда организации подают  декларацию по транспортному налогу:</w:t>
      </w:r>
    </w:p>
    <w:p w:rsidR="001A5B30" w:rsidRPr="006B1D35" w:rsidRDefault="001A5B30" w:rsidP="009936DE">
      <w:pPr>
        <w:pStyle w:val="a3"/>
        <w:numPr>
          <w:ilvl w:val="0"/>
          <w:numId w:val="99"/>
        </w:numPr>
        <w:rPr>
          <w:b/>
          <w:lang w:val="ru-RU"/>
        </w:rPr>
      </w:pPr>
      <w:r w:rsidRPr="006B1D35">
        <w:rPr>
          <w:b/>
          <w:lang w:val="ru-RU"/>
        </w:rPr>
        <w:t>1 февраля</w:t>
      </w:r>
    </w:p>
    <w:p w:rsidR="001A5B30" w:rsidRPr="00495C33" w:rsidRDefault="001A5B30" w:rsidP="009936DE">
      <w:pPr>
        <w:pStyle w:val="a3"/>
        <w:numPr>
          <w:ilvl w:val="0"/>
          <w:numId w:val="99"/>
        </w:numPr>
        <w:rPr>
          <w:lang w:val="ru-RU"/>
        </w:rPr>
      </w:pPr>
      <w:r w:rsidRPr="00495C33">
        <w:rPr>
          <w:lang w:val="ru-RU"/>
        </w:rPr>
        <w:t>25 января</w:t>
      </w:r>
    </w:p>
    <w:p w:rsidR="001A5B30" w:rsidRPr="00495C33" w:rsidRDefault="001A5B30" w:rsidP="009936DE">
      <w:pPr>
        <w:pStyle w:val="a3"/>
        <w:numPr>
          <w:ilvl w:val="0"/>
          <w:numId w:val="99"/>
        </w:numPr>
        <w:rPr>
          <w:lang w:val="ru-RU"/>
        </w:rPr>
      </w:pPr>
      <w:r w:rsidRPr="00495C33">
        <w:rPr>
          <w:lang w:val="ru-RU"/>
        </w:rPr>
        <w:lastRenderedPageBreak/>
        <w:t>1 марта</w:t>
      </w:r>
    </w:p>
    <w:p w:rsidR="001A5B30" w:rsidRPr="00495C33" w:rsidRDefault="001A5B30" w:rsidP="001A5B30">
      <w:pPr>
        <w:rPr>
          <w:lang w:val="ru-RU"/>
        </w:rPr>
      </w:pPr>
      <w:r w:rsidRPr="00495C33">
        <w:rPr>
          <w:lang w:val="ru-RU"/>
        </w:rPr>
        <w:t>Условия для получения лицензии для производства спиртосодержащей продукции</w:t>
      </w:r>
    </w:p>
    <w:p w:rsidR="001A5B30" w:rsidRPr="00495C33" w:rsidRDefault="001A5B30" w:rsidP="009936DE">
      <w:pPr>
        <w:pStyle w:val="a3"/>
        <w:numPr>
          <w:ilvl w:val="0"/>
          <w:numId w:val="97"/>
        </w:numPr>
        <w:rPr>
          <w:lang w:val="ru-RU"/>
        </w:rPr>
      </w:pPr>
      <w:r w:rsidRPr="00495C33">
        <w:rPr>
          <w:lang w:val="ru-RU"/>
        </w:rPr>
        <w:t xml:space="preserve">уставный капитал более 1 </w:t>
      </w:r>
      <w:proofErr w:type="gramStart"/>
      <w:r w:rsidRPr="00495C33">
        <w:rPr>
          <w:lang w:val="ru-RU"/>
        </w:rPr>
        <w:t>млн</w:t>
      </w:r>
      <w:proofErr w:type="gramEnd"/>
    </w:p>
    <w:p w:rsidR="001A5B30" w:rsidRPr="006B1D35" w:rsidRDefault="001A5B30" w:rsidP="009936DE">
      <w:pPr>
        <w:pStyle w:val="a3"/>
        <w:numPr>
          <w:ilvl w:val="0"/>
          <w:numId w:val="97"/>
        </w:numPr>
        <w:rPr>
          <w:b/>
          <w:lang w:val="ru-RU"/>
        </w:rPr>
      </w:pPr>
      <w:r w:rsidRPr="006B1D35">
        <w:rPr>
          <w:b/>
          <w:lang w:val="ru-RU"/>
        </w:rPr>
        <w:t>наличие производственных мощностей в собственности</w:t>
      </w:r>
    </w:p>
    <w:p w:rsidR="001A5B30" w:rsidRPr="00495C33" w:rsidRDefault="001A5B30" w:rsidP="009936DE">
      <w:pPr>
        <w:pStyle w:val="a3"/>
        <w:numPr>
          <w:ilvl w:val="0"/>
          <w:numId w:val="97"/>
        </w:numPr>
        <w:rPr>
          <w:lang w:val="ru-RU"/>
        </w:rPr>
      </w:pPr>
      <w:r w:rsidRPr="00495C33">
        <w:rPr>
          <w:lang w:val="ru-RU"/>
        </w:rPr>
        <w:t>наличие производственных мощностей в аренде</w:t>
      </w:r>
    </w:p>
    <w:p w:rsidR="007C75D1" w:rsidRPr="00495C33" w:rsidRDefault="007C75D1" w:rsidP="007C75D1">
      <w:pPr>
        <w:rPr>
          <w:lang w:val="ru-RU"/>
        </w:rPr>
      </w:pPr>
    </w:p>
    <w:p w:rsidR="00D81417" w:rsidRPr="00495C33" w:rsidRDefault="00D81417" w:rsidP="00D81417">
      <w:pPr>
        <w:rPr>
          <w:lang w:val="ru-RU"/>
        </w:rPr>
      </w:pPr>
      <w:r w:rsidRPr="00495C33">
        <w:rPr>
          <w:lang w:val="ru-RU"/>
        </w:rPr>
        <w:t>При возврате поставщику от покупателя подакцизных товаров сумма акциза</w:t>
      </w:r>
    </w:p>
    <w:p w:rsidR="00D81417" w:rsidRPr="00495C33" w:rsidRDefault="00D81417" w:rsidP="009936DE">
      <w:pPr>
        <w:pStyle w:val="a3"/>
        <w:numPr>
          <w:ilvl w:val="0"/>
          <w:numId w:val="90"/>
        </w:numPr>
        <w:rPr>
          <w:lang w:val="ru-RU"/>
        </w:rPr>
      </w:pPr>
      <w:proofErr w:type="gramStart"/>
      <w:r w:rsidRPr="00495C33">
        <w:rPr>
          <w:lang w:val="ru-RU"/>
        </w:rPr>
        <w:t>Подлежит вычету только если возврат произошел</w:t>
      </w:r>
      <w:proofErr w:type="gramEnd"/>
      <w:r w:rsidRPr="00495C33">
        <w:rPr>
          <w:lang w:val="ru-RU"/>
        </w:rPr>
        <w:t xml:space="preserve"> после гарантийного срока</w:t>
      </w:r>
    </w:p>
    <w:p w:rsidR="00D81417" w:rsidRPr="0016227B" w:rsidRDefault="00D81417" w:rsidP="009936DE">
      <w:pPr>
        <w:pStyle w:val="a3"/>
        <w:numPr>
          <w:ilvl w:val="0"/>
          <w:numId w:val="90"/>
        </w:numPr>
        <w:rPr>
          <w:b/>
          <w:lang w:val="ru-RU"/>
        </w:rPr>
      </w:pPr>
      <w:r w:rsidRPr="0016227B">
        <w:rPr>
          <w:b/>
          <w:lang w:val="ru-RU"/>
        </w:rPr>
        <w:t>Подлежит вычету</w:t>
      </w:r>
    </w:p>
    <w:p w:rsidR="00D81417" w:rsidRPr="00495C33" w:rsidRDefault="00D81417" w:rsidP="009936DE">
      <w:pPr>
        <w:pStyle w:val="a3"/>
        <w:numPr>
          <w:ilvl w:val="0"/>
          <w:numId w:val="90"/>
        </w:numPr>
        <w:rPr>
          <w:lang w:val="ru-RU"/>
        </w:rPr>
      </w:pPr>
      <w:r w:rsidRPr="00495C33">
        <w:rPr>
          <w:lang w:val="ru-RU"/>
        </w:rPr>
        <w:t xml:space="preserve">Относится на прочие </w:t>
      </w:r>
      <w:proofErr w:type="gramStart"/>
      <w:r w:rsidRPr="00495C33">
        <w:rPr>
          <w:lang w:val="ru-RU"/>
        </w:rPr>
        <w:t xml:space="preserve">( </w:t>
      </w:r>
      <w:proofErr w:type="gramEnd"/>
      <w:r w:rsidRPr="00495C33">
        <w:rPr>
          <w:lang w:val="ru-RU"/>
        </w:rPr>
        <w:t>внереализационные) расходы</w:t>
      </w:r>
    </w:p>
    <w:p w:rsidR="00411A0A" w:rsidRPr="00495C33" w:rsidRDefault="00411A0A" w:rsidP="00411A0A">
      <w:pPr>
        <w:rPr>
          <w:lang w:val="ru-RU"/>
        </w:rPr>
      </w:pPr>
      <w:r w:rsidRPr="00495C33">
        <w:rPr>
          <w:lang w:val="ru-RU"/>
        </w:rPr>
        <w:t xml:space="preserve">В рамках  212-ФЗ плательщики страховых взносов уплачивают:  </w:t>
      </w:r>
    </w:p>
    <w:p w:rsidR="00411A0A" w:rsidRPr="00495C33" w:rsidRDefault="00411A0A" w:rsidP="009936DE">
      <w:pPr>
        <w:pStyle w:val="a3"/>
        <w:numPr>
          <w:ilvl w:val="0"/>
          <w:numId w:val="87"/>
        </w:numPr>
        <w:rPr>
          <w:lang w:val="ru-RU"/>
        </w:rPr>
      </w:pPr>
      <w:r w:rsidRPr="00495C33">
        <w:rPr>
          <w:lang w:val="ru-RU"/>
        </w:rPr>
        <w:t xml:space="preserve">- ежемесячные авансовые платежи; </w:t>
      </w:r>
    </w:p>
    <w:p w:rsidR="00411A0A" w:rsidRPr="00495C33" w:rsidRDefault="00411A0A" w:rsidP="009936DE">
      <w:pPr>
        <w:pStyle w:val="a3"/>
        <w:numPr>
          <w:ilvl w:val="0"/>
          <w:numId w:val="87"/>
        </w:numPr>
        <w:rPr>
          <w:lang w:val="ru-RU"/>
        </w:rPr>
      </w:pPr>
      <w:r w:rsidRPr="00495C33">
        <w:rPr>
          <w:lang w:val="ru-RU"/>
        </w:rPr>
        <w:t xml:space="preserve">- ежеквартальные платежи;  </w:t>
      </w:r>
    </w:p>
    <w:p w:rsidR="00411A0A" w:rsidRPr="0016227B" w:rsidRDefault="00411A0A" w:rsidP="009936DE">
      <w:pPr>
        <w:pStyle w:val="a3"/>
        <w:numPr>
          <w:ilvl w:val="0"/>
          <w:numId w:val="87"/>
        </w:numPr>
        <w:rPr>
          <w:b/>
          <w:lang w:val="ru-RU"/>
        </w:rPr>
      </w:pPr>
      <w:r w:rsidRPr="0016227B">
        <w:rPr>
          <w:b/>
          <w:lang w:val="ru-RU"/>
        </w:rPr>
        <w:t xml:space="preserve">- ежемесячные обязательные платежи </w:t>
      </w:r>
    </w:p>
    <w:p w:rsidR="00411A0A" w:rsidRPr="00495C33" w:rsidRDefault="00411A0A" w:rsidP="00411A0A">
      <w:pPr>
        <w:rPr>
          <w:lang w:val="ru-RU"/>
        </w:rPr>
      </w:pPr>
      <w:r w:rsidRPr="00495C33">
        <w:rPr>
          <w:lang w:val="ru-RU"/>
        </w:rPr>
        <w:t>7) Отсутствует необходимость подачи налоговой декларации по соответствующим налогам:</w:t>
      </w:r>
    </w:p>
    <w:p w:rsidR="00411A0A" w:rsidRPr="00495C33" w:rsidRDefault="00411A0A" w:rsidP="009936DE">
      <w:pPr>
        <w:pStyle w:val="a3"/>
        <w:numPr>
          <w:ilvl w:val="0"/>
          <w:numId w:val="88"/>
        </w:numPr>
        <w:rPr>
          <w:lang w:val="ru-RU"/>
        </w:rPr>
      </w:pPr>
      <w:r w:rsidRPr="00495C33">
        <w:rPr>
          <w:lang w:val="ru-RU"/>
        </w:rPr>
        <w:t xml:space="preserve">- если налоговая база по данным налогам отсутствует (равна 0); </w:t>
      </w:r>
    </w:p>
    <w:p w:rsidR="00411A0A" w:rsidRPr="00495C33" w:rsidRDefault="00411A0A" w:rsidP="009936DE">
      <w:pPr>
        <w:pStyle w:val="a3"/>
        <w:numPr>
          <w:ilvl w:val="0"/>
          <w:numId w:val="88"/>
        </w:numPr>
        <w:rPr>
          <w:lang w:val="ru-RU"/>
        </w:rPr>
      </w:pPr>
      <w:r w:rsidRPr="00495C33">
        <w:rPr>
          <w:lang w:val="ru-RU"/>
        </w:rPr>
        <w:t xml:space="preserve">- если налогоплательщик применяет льготы по данным налогам; </w:t>
      </w:r>
    </w:p>
    <w:p w:rsidR="00411A0A" w:rsidRPr="00495C33" w:rsidRDefault="00411A0A" w:rsidP="009936DE">
      <w:pPr>
        <w:pStyle w:val="a3"/>
        <w:numPr>
          <w:ilvl w:val="0"/>
          <w:numId w:val="88"/>
        </w:numPr>
        <w:rPr>
          <w:lang w:val="ru-RU"/>
        </w:rPr>
      </w:pPr>
      <w:r w:rsidRPr="00495C33">
        <w:rPr>
          <w:lang w:val="ru-RU"/>
        </w:rPr>
        <w:t xml:space="preserve">- </w:t>
      </w:r>
      <w:r w:rsidRPr="0016227B">
        <w:rPr>
          <w:b/>
          <w:lang w:val="ru-RU"/>
        </w:rPr>
        <w:t>если налогоплательщик применяет специальные налоговые режимы</w:t>
      </w:r>
    </w:p>
    <w:p w:rsidR="00753BFE" w:rsidRPr="00495C33" w:rsidRDefault="00753BFE" w:rsidP="00753BFE">
      <w:pPr>
        <w:rPr>
          <w:lang w:val="ru-RU"/>
        </w:rPr>
      </w:pPr>
      <w:r w:rsidRPr="00495C33">
        <w:rPr>
          <w:lang w:val="ru-RU"/>
        </w:rPr>
        <w:t xml:space="preserve">Не является объектом обложения по акцизам: </w:t>
      </w:r>
    </w:p>
    <w:p w:rsidR="00753BFE" w:rsidRPr="0016227B" w:rsidRDefault="00753BFE" w:rsidP="009936DE">
      <w:pPr>
        <w:pStyle w:val="a3"/>
        <w:numPr>
          <w:ilvl w:val="0"/>
          <w:numId w:val="84"/>
        </w:numPr>
        <w:rPr>
          <w:b/>
          <w:lang w:val="ru-RU"/>
        </w:rPr>
      </w:pPr>
      <w:r w:rsidRPr="0016227B">
        <w:rPr>
          <w:b/>
          <w:lang w:val="ru-RU"/>
        </w:rPr>
        <w:t xml:space="preserve">передача внутри предприятия (в структуре) от одного структурного подразделения произведенных подакцизных товаров другому структурному подразделению для производства других подакцизных товаров; </w:t>
      </w:r>
    </w:p>
    <w:p w:rsidR="00753BFE" w:rsidRPr="00495C33" w:rsidRDefault="00753BFE" w:rsidP="009936DE">
      <w:pPr>
        <w:pStyle w:val="a3"/>
        <w:numPr>
          <w:ilvl w:val="0"/>
          <w:numId w:val="84"/>
        </w:numPr>
        <w:rPr>
          <w:lang w:val="ru-RU"/>
        </w:rPr>
      </w:pPr>
      <w:r w:rsidRPr="00495C33">
        <w:rPr>
          <w:lang w:val="ru-RU"/>
        </w:rPr>
        <w:t xml:space="preserve">- передача на территории РФ продавцом произведенных подакцизных товаров покупателю для производства </w:t>
      </w:r>
      <w:proofErr w:type="spellStart"/>
      <w:r w:rsidRPr="00495C33">
        <w:rPr>
          <w:lang w:val="ru-RU"/>
        </w:rPr>
        <w:t>неподакцизных</w:t>
      </w:r>
      <w:proofErr w:type="spellEnd"/>
      <w:r w:rsidRPr="00495C33">
        <w:rPr>
          <w:lang w:val="ru-RU"/>
        </w:rPr>
        <w:t xml:space="preserve"> товаров; </w:t>
      </w:r>
    </w:p>
    <w:p w:rsidR="00753BFE" w:rsidRPr="00495C33" w:rsidRDefault="00753BFE" w:rsidP="009936DE">
      <w:pPr>
        <w:pStyle w:val="a3"/>
        <w:numPr>
          <w:ilvl w:val="0"/>
          <w:numId w:val="84"/>
        </w:numPr>
        <w:rPr>
          <w:lang w:val="ru-RU"/>
        </w:rPr>
      </w:pPr>
      <w:r w:rsidRPr="00495C33">
        <w:rPr>
          <w:lang w:val="ru-RU"/>
        </w:rPr>
        <w:t xml:space="preserve">-  передача произведенных подакцизных товаров внутри организации для собственных нужд </w:t>
      </w:r>
    </w:p>
    <w:p w:rsidR="00753BFE" w:rsidRPr="00495C33" w:rsidRDefault="00753BFE" w:rsidP="00753BFE">
      <w:pPr>
        <w:rPr>
          <w:lang w:val="ru-RU"/>
        </w:rPr>
      </w:pPr>
      <w:r w:rsidRPr="00495C33">
        <w:rPr>
          <w:lang w:val="ru-RU"/>
        </w:rPr>
        <w:t xml:space="preserve">Налоговый период по земельному налогу: </w:t>
      </w:r>
    </w:p>
    <w:p w:rsidR="00753BFE" w:rsidRPr="0016227B" w:rsidRDefault="00753BFE" w:rsidP="009936DE">
      <w:pPr>
        <w:pStyle w:val="a3"/>
        <w:numPr>
          <w:ilvl w:val="0"/>
          <w:numId w:val="85"/>
        </w:numPr>
        <w:rPr>
          <w:b/>
          <w:lang w:val="ru-RU"/>
        </w:rPr>
      </w:pPr>
      <w:r w:rsidRPr="0016227B">
        <w:rPr>
          <w:b/>
          <w:lang w:val="ru-RU"/>
        </w:rPr>
        <w:t xml:space="preserve">- календарный год; </w:t>
      </w:r>
    </w:p>
    <w:p w:rsidR="00753BFE" w:rsidRPr="00495C33" w:rsidRDefault="00753BFE" w:rsidP="009936DE">
      <w:pPr>
        <w:pStyle w:val="a3"/>
        <w:numPr>
          <w:ilvl w:val="0"/>
          <w:numId w:val="85"/>
        </w:numPr>
        <w:rPr>
          <w:lang w:val="ru-RU"/>
        </w:rPr>
      </w:pPr>
      <w:r w:rsidRPr="00495C33">
        <w:rPr>
          <w:lang w:val="ru-RU"/>
        </w:rPr>
        <w:t xml:space="preserve">- календарный месяц; </w:t>
      </w:r>
    </w:p>
    <w:p w:rsidR="00753BFE" w:rsidRPr="00495C33" w:rsidRDefault="00753BFE" w:rsidP="009936DE">
      <w:pPr>
        <w:pStyle w:val="a3"/>
        <w:numPr>
          <w:ilvl w:val="0"/>
          <w:numId w:val="85"/>
        </w:numPr>
        <w:rPr>
          <w:lang w:val="ru-RU"/>
        </w:rPr>
      </w:pPr>
      <w:r w:rsidRPr="00495C33">
        <w:rPr>
          <w:lang w:val="ru-RU"/>
        </w:rPr>
        <w:t xml:space="preserve">- квартал </w:t>
      </w:r>
    </w:p>
    <w:p w:rsidR="00753BFE" w:rsidRPr="00495C33" w:rsidRDefault="00753BFE" w:rsidP="00753BFE">
      <w:pPr>
        <w:rPr>
          <w:lang w:val="ru-RU"/>
        </w:rPr>
      </w:pPr>
      <w:r w:rsidRPr="00495C33">
        <w:rPr>
          <w:lang w:val="ru-RU"/>
        </w:rPr>
        <w:t>Реализация земельных участков (долей в них):</w:t>
      </w:r>
    </w:p>
    <w:p w:rsidR="00753BFE" w:rsidRPr="00495C33" w:rsidRDefault="00753BFE" w:rsidP="009936DE">
      <w:pPr>
        <w:pStyle w:val="a3"/>
        <w:numPr>
          <w:ilvl w:val="0"/>
          <w:numId w:val="86"/>
        </w:numPr>
        <w:rPr>
          <w:lang w:val="ru-RU"/>
        </w:rPr>
      </w:pPr>
      <w:r w:rsidRPr="00495C33">
        <w:rPr>
          <w:lang w:val="ru-RU"/>
        </w:rPr>
        <w:t>-</w:t>
      </w:r>
      <w:r w:rsidRPr="0016227B">
        <w:rPr>
          <w:b/>
          <w:lang w:val="ru-RU"/>
        </w:rPr>
        <w:t xml:space="preserve"> не является объектом обложения по НДС</w:t>
      </w:r>
      <w:r w:rsidRPr="00495C33">
        <w:rPr>
          <w:lang w:val="ru-RU"/>
        </w:rPr>
        <w:t xml:space="preserve"> </w:t>
      </w:r>
    </w:p>
    <w:p w:rsidR="00753BFE" w:rsidRPr="00495C33" w:rsidRDefault="00753BFE" w:rsidP="009936DE">
      <w:pPr>
        <w:pStyle w:val="a3"/>
        <w:numPr>
          <w:ilvl w:val="0"/>
          <w:numId w:val="86"/>
        </w:numPr>
        <w:rPr>
          <w:lang w:val="ru-RU"/>
        </w:rPr>
      </w:pPr>
      <w:r w:rsidRPr="00495C33">
        <w:rPr>
          <w:lang w:val="ru-RU"/>
        </w:rPr>
        <w:t xml:space="preserve">- признается операцией, не подлежащей обложению НДС (149 статья НК РФ); </w:t>
      </w:r>
    </w:p>
    <w:p w:rsidR="00753BFE" w:rsidRPr="00495C33" w:rsidRDefault="00753BFE" w:rsidP="009936DE">
      <w:pPr>
        <w:pStyle w:val="a3"/>
        <w:numPr>
          <w:ilvl w:val="0"/>
          <w:numId w:val="86"/>
        </w:numPr>
        <w:rPr>
          <w:lang w:val="ru-RU"/>
        </w:rPr>
      </w:pPr>
      <w:r w:rsidRPr="00495C33">
        <w:rPr>
          <w:lang w:val="ru-RU"/>
        </w:rPr>
        <w:t>- признается объектом обложения НДС</w:t>
      </w:r>
    </w:p>
    <w:p w:rsidR="00753BFE" w:rsidRPr="00495C33" w:rsidRDefault="00753BFE" w:rsidP="00753BFE">
      <w:pPr>
        <w:rPr>
          <w:lang w:val="ru-RU"/>
        </w:rPr>
      </w:pPr>
      <w:proofErr w:type="spellStart"/>
      <w:r w:rsidRPr="00495C33">
        <w:lastRenderedPageBreak/>
        <w:t>Что</w:t>
      </w:r>
      <w:proofErr w:type="spellEnd"/>
      <w:r w:rsidRPr="00495C33">
        <w:t xml:space="preserve"> </w:t>
      </w:r>
      <w:proofErr w:type="spellStart"/>
      <w:r w:rsidRPr="00495C33">
        <w:t>такое</w:t>
      </w:r>
      <w:proofErr w:type="spellEnd"/>
      <w:r w:rsidRPr="00495C33">
        <w:t xml:space="preserve"> </w:t>
      </w:r>
      <w:proofErr w:type="spellStart"/>
      <w:r w:rsidRPr="00495C33">
        <w:t>аппеляционная</w:t>
      </w:r>
      <w:proofErr w:type="spellEnd"/>
      <w:r w:rsidRPr="00495C33">
        <w:t xml:space="preserve"> </w:t>
      </w:r>
      <w:proofErr w:type="spellStart"/>
      <w:r w:rsidRPr="00495C33">
        <w:t>жалоба</w:t>
      </w:r>
      <w:proofErr w:type="spellEnd"/>
      <w:r w:rsidRPr="00495C33">
        <w:t xml:space="preserve">: </w:t>
      </w:r>
    </w:p>
    <w:p w:rsidR="003E5C1D" w:rsidRPr="00495C33" w:rsidRDefault="003E5C1D" w:rsidP="009936DE">
      <w:pPr>
        <w:pStyle w:val="a3"/>
        <w:numPr>
          <w:ilvl w:val="0"/>
          <w:numId w:val="82"/>
        </w:numPr>
        <w:rPr>
          <w:lang w:val="ru-RU"/>
        </w:rPr>
      </w:pPr>
      <w:r w:rsidRPr="00495C33">
        <w:rPr>
          <w:lang w:val="ru-RU"/>
        </w:rPr>
        <w:t xml:space="preserve">- </w:t>
      </w:r>
      <w:proofErr w:type="gramStart"/>
      <w:r w:rsidRPr="00495C33">
        <w:rPr>
          <w:lang w:val="ru-RU"/>
        </w:rPr>
        <w:t>жалоба</w:t>
      </w:r>
      <w:proofErr w:type="gramEnd"/>
      <w:r w:rsidRPr="00495C33">
        <w:rPr>
          <w:lang w:val="ru-RU"/>
        </w:rPr>
        <w:t xml:space="preserve"> подаваемая налогоплательщиком после вступления в силу решения налогового органа; </w:t>
      </w:r>
    </w:p>
    <w:p w:rsidR="003E5C1D" w:rsidRPr="00495C33" w:rsidRDefault="003E5C1D" w:rsidP="009936DE">
      <w:pPr>
        <w:pStyle w:val="a3"/>
        <w:numPr>
          <w:ilvl w:val="0"/>
          <w:numId w:val="82"/>
        </w:numPr>
        <w:rPr>
          <w:lang w:val="ru-RU"/>
        </w:rPr>
      </w:pPr>
      <w:r w:rsidRPr="0016227B">
        <w:rPr>
          <w:b/>
          <w:lang w:val="ru-RU"/>
        </w:rPr>
        <w:t xml:space="preserve">- </w:t>
      </w:r>
      <w:proofErr w:type="gramStart"/>
      <w:r w:rsidRPr="0016227B">
        <w:rPr>
          <w:b/>
          <w:lang w:val="ru-RU"/>
        </w:rPr>
        <w:t>жалоба</w:t>
      </w:r>
      <w:proofErr w:type="gramEnd"/>
      <w:r w:rsidRPr="0016227B">
        <w:rPr>
          <w:b/>
          <w:lang w:val="ru-RU"/>
        </w:rPr>
        <w:t xml:space="preserve"> подаваемая налогоплательщиком до вступления в силу решения налогового органа</w:t>
      </w:r>
      <w:r w:rsidRPr="00495C33">
        <w:rPr>
          <w:lang w:val="ru-RU"/>
        </w:rPr>
        <w:t xml:space="preserve">;  </w:t>
      </w:r>
    </w:p>
    <w:p w:rsidR="003E5C1D" w:rsidRPr="00495C33" w:rsidRDefault="003E5C1D" w:rsidP="009936DE">
      <w:pPr>
        <w:pStyle w:val="a3"/>
        <w:numPr>
          <w:ilvl w:val="0"/>
          <w:numId w:val="82"/>
        </w:numPr>
        <w:rPr>
          <w:lang w:val="ru-RU"/>
        </w:rPr>
      </w:pPr>
      <w:r w:rsidRPr="00495C33">
        <w:rPr>
          <w:lang w:val="ru-RU"/>
        </w:rPr>
        <w:t xml:space="preserve">- </w:t>
      </w:r>
      <w:proofErr w:type="gramStart"/>
      <w:r w:rsidRPr="00495C33">
        <w:rPr>
          <w:lang w:val="ru-RU"/>
        </w:rPr>
        <w:t>жалоба</w:t>
      </w:r>
      <w:proofErr w:type="gramEnd"/>
      <w:r w:rsidRPr="00495C33">
        <w:rPr>
          <w:lang w:val="ru-RU"/>
        </w:rPr>
        <w:t xml:space="preserve"> подаваемая налогоплательщиком после вступления в силу решения суда</w:t>
      </w:r>
    </w:p>
    <w:p w:rsidR="003E5C1D" w:rsidRPr="00495C33" w:rsidRDefault="003E5C1D" w:rsidP="003E5C1D">
      <w:pPr>
        <w:rPr>
          <w:lang w:val="ru-RU"/>
        </w:rPr>
      </w:pPr>
      <w:r w:rsidRPr="00495C33">
        <w:rPr>
          <w:lang w:val="ru-RU"/>
        </w:rPr>
        <w:t xml:space="preserve">Законный представитель налогоплательщика действует на основании: </w:t>
      </w:r>
    </w:p>
    <w:p w:rsidR="003E5C1D" w:rsidRPr="00495C33" w:rsidRDefault="003E5C1D" w:rsidP="009936DE">
      <w:pPr>
        <w:pStyle w:val="a3"/>
        <w:numPr>
          <w:ilvl w:val="0"/>
          <w:numId w:val="83"/>
        </w:numPr>
        <w:rPr>
          <w:lang w:val="ru-RU"/>
        </w:rPr>
      </w:pPr>
      <w:r w:rsidRPr="00495C33">
        <w:rPr>
          <w:lang w:val="ru-RU"/>
        </w:rPr>
        <w:t xml:space="preserve">- налогового законодательства; </w:t>
      </w:r>
    </w:p>
    <w:p w:rsidR="003E5C1D" w:rsidRPr="00495C33" w:rsidRDefault="003E5C1D" w:rsidP="009936DE">
      <w:pPr>
        <w:pStyle w:val="a3"/>
        <w:numPr>
          <w:ilvl w:val="0"/>
          <w:numId w:val="83"/>
        </w:numPr>
        <w:rPr>
          <w:lang w:val="ru-RU"/>
        </w:rPr>
      </w:pPr>
      <w:r w:rsidRPr="00495C33">
        <w:rPr>
          <w:lang w:val="ru-RU"/>
        </w:rPr>
        <w:t>-</w:t>
      </w:r>
      <w:r w:rsidRPr="0016227B">
        <w:rPr>
          <w:b/>
          <w:lang w:val="ru-RU"/>
        </w:rPr>
        <w:t>закона и учредительных документов</w:t>
      </w:r>
      <w:r w:rsidRPr="00495C33">
        <w:rPr>
          <w:lang w:val="ru-RU"/>
        </w:rPr>
        <w:t xml:space="preserve">; </w:t>
      </w:r>
    </w:p>
    <w:p w:rsidR="003E5C1D" w:rsidRPr="00495C33" w:rsidRDefault="003E5C1D" w:rsidP="009936DE">
      <w:pPr>
        <w:pStyle w:val="a3"/>
        <w:numPr>
          <w:ilvl w:val="0"/>
          <w:numId w:val="83"/>
        </w:numPr>
        <w:rPr>
          <w:lang w:val="ru-RU"/>
        </w:rPr>
      </w:pPr>
      <w:r w:rsidRPr="00495C33">
        <w:rPr>
          <w:lang w:val="ru-RU"/>
        </w:rPr>
        <w:t>-приказа или доверенности</w:t>
      </w:r>
      <w:r w:rsidR="00753BFE" w:rsidRPr="00495C33">
        <w:rPr>
          <w:lang w:val="ru-RU"/>
        </w:rPr>
        <w:t>;</w:t>
      </w:r>
    </w:p>
    <w:p w:rsidR="00A73033" w:rsidRPr="00495C33" w:rsidRDefault="00A73033" w:rsidP="00A73033">
      <w:pPr>
        <w:rPr>
          <w:lang w:val="ru-RU"/>
        </w:rPr>
      </w:pPr>
      <w:proofErr w:type="gramStart"/>
      <w:r w:rsidRPr="00495C33">
        <w:rPr>
          <w:lang w:val="ru-RU"/>
        </w:rPr>
        <w:t xml:space="preserve">Имеют ли право не устанавливать отчетный период по земельному налогу представительные органы муниципального образования (законодательные (представительные): </w:t>
      </w:r>
      <w:proofErr w:type="gramEnd"/>
    </w:p>
    <w:p w:rsidR="00A73033" w:rsidRPr="0016227B" w:rsidRDefault="00291526" w:rsidP="00C6048A">
      <w:pPr>
        <w:pStyle w:val="a3"/>
        <w:numPr>
          <w:ilvl w:val="0"/>
          <w:numId w:val="4"/>
        </w:numPr>
        <w:rPr>
          <w:b/>
          <w:lang w:val="ru-RU"/>
        </w:rPr>
      </w:pPr>
      <w:r w:rsidRPr="0016227B">
        <w:rPr>
          <w:b/>
          <w:lang w:val="ru-RU"/>
        </w:rPr>
        <w:t xml:space="preserve">да, </w:t>
      </w:r>
      <w:r w:rsidR="00A73033" w:rsidRPr="0016227B">
        <w:rPr>
          <w:b/>
          <w:lang w:val="ru-RU"/>
        </w:rPr>
        <w:t>вправе не устанавливать отчетный период</w:t>
      </w:r>
    </w:p>
    <w:p w:rsidR="00A73033" w:rsidRPr="00495C33" w:rsidRDefault="00A73033" w:rsidP="00C6048A">
      <w:pPr>
        <w:pStyle w:val="a3"/>
        <w:numPr>
          <w:ilvl w:val="0"/>
          <w:numId w:val="4"/>
        </w:numPr>
        <w:rPr>
          <w:lang w:val="ru-RU"/>
        </w:rPr>
      </w:pPr>
      <w:r w:rsidRPr="00495C33">
        <w:rPr>
          <w:lang w:val="ru-RU"/>
        </w:rPr>
        <w:t>не вправе не устанавливать отчетный период</w:t>
      </w:r>
    </w:p>
    <w:p w:rsidR="00A73033" w:rsidRPr="00495C33" w:rsidRDefault="005654CC" w:rsidP="00A73033">
      <w:pPr>
        <w:rPr>
          <w:lang w:val="ru-RU"/>
        </w:rPr>
      </w:pPr>
      <w:r w:rsidRPr="00495C33">
        <w:rPr>
          <w:lang w:val="ru-RU"/>
        </w:rPr>
        <w:t>Общество получило на безвозмездной основе имущество от учредителя,</w:t>
      </w:r>
      <w:r w:rsidR="00A73033" w:rsidRPr="00495C33">
        <w:rPr>
          <w:lang w:val="ru-RU"/>
        </w:rPr>
        <w:t xml:space="preserve"> доля в УК которого более 50%</w:t>
      </w:r>
      <w:r w:rsidRPr="00495C33">
        <w:rPr>
          <w:lang w:val="ru-RU"/>
        </w:rPr>
        <w:t>. Для целей налога на прибыль, указанное имущество:</w:t>
      </w:r>
    </w:p>
    <w:p w:rsidR="005654CC" w:rsidRPr="00495C33" w:rsidRDefault="005654CC" w:rsidP="00C6048A">
      <w:pPr>
        <w:pStyle w:val="a3"/>
        <w:numPr>
          <w:ilvl w:val="0"/>
          <w:numId w:val="5"/>
        </w:numPr>
        <w:rPr>
          <w:lang w:val="ru-RU"/>
        </w:rPr>
      </w:pPr>
      <w:r w:rsidRPr="00495C33">
        <w:rPr>
          <w:lang w:val="ru-RU"/>
        </w:rPr>
        <w:t>является объектом налогообложения;</w:t>
      </w:r>
    </w:p>
    <w:p w:rsidR="005654CC" w:rsidRPr="0016227B" w:rsidRDefault="005654CC" w:rsidP="00C6048A">
      <w:pPr>
        <w:pStyle w:val="a3"/>
        <w:numPr>
          <w:ilvl w:val="0"/>
          <w:numId w:val="5"/>
        </w:numPr>
        <w:rPr>
          <w:b/>
          <w:lang w:val="ru-RU"/>
        </w:rPr>
      </w:pPr>
      <w:r w:rsidRPr="0016227B">
        <w:rPr>
          <w:b/>
          <w:lang w:val="ru-RU"/>
        </w:rPr>
        <w:t>не является объектом налогообложения</w:t>
      </w:r>
      <w:proofErr w:type="gramStart"/>
      <w:r w:rsidRPr="0016227B">
        <w:rPr>
          <w:b/>
          <w:lang w:val="ru-RU"/>
        </w:rPr>
        <w:t>.</w:t>
      </w:r>
      <w:proofErr w:type="gramEnd"/>
      <w:r w:rsidR="00CB6062" w:rsidRPr="0016227B">
        <w:rPr>
          <w:b/>
          <w:lang w:val="ru-RU"/>
        </w:rPr>
        <w:t xml:space="preserve"> (</w:t>
      </w:r>
      <w:proofErr w:type="gramStart"/>
      <w:r w:rsidR="00CB6062" w:rsidRPr="0016227B">
        <w:rPr>
          <w:b/>
          <w:lang w:val="ru-RU"/>
        </w:rPr>
        <w:t>н</w:t>
      </w:r>
      <w:proofErr w:type="gramEnd"/>
      <w:r w:rsidR="00CB6062" w:rsidRPr="0016227B">
        <w:rPr>
          <w:b/>
          <w:lang w:val="ru-RU"/>
        </w:rPr>
        <w:t xml:space="preserve">е является </w:t>
      </w:r>
      <w:r w:rsidR="0016227B" w:rsidRPr="0016227B">
        <w:rPr>
          <w:b/>
          <w:lang w:val="ru-RU"/>
        </w:rPr>
        <w:t>доходом</w:t>
      </w:r>
      <w:r w:rsidR="00CB6062" w:rsidRPr="0016227B">
        <w:rPr>
          <w:b/>
          <w:lang w:val="ru-RU"/>
        </w:rPr>
        <w:t>);</w:t>
      </w:r>
    </w:p>
    <w:p w:rsidR="005654CC" w:rsidRPr="00495C33" w:rsidRDefault="005654CC" w:rsidP="005654CC">
      <w:pPr>
        <w:rPr>
          <w:lang w:val="ru-RU"/>
        </w:rPr>
      </w:pPr>
      <w:r w:rsidRPr="00495C33">
        <w:rPr>
          <w:lang w:val="ru-RU"/>
        </w:rPr>
        <w:t>Когда налоговые органы могут взыскать недоимку по налогам за счет имущества налогоплательщика, в случае уклонения от налогообложения</w:t>
      </w:r>
    </w:p>
    <w:p w:rsidR="005654CC" w:rsidRPr="00495C33" w:rsidRDefault="005654CC" w:rsidP="00C6048A">
      <w:pPr>
        <w:pStyle w:val="a3"/>
        <w:numPr>
          <w:ilvl w:val="0"/>
          <w:numId w:val="6"/>
        </w:numPr>
        <w:rPr>
          <w:lang w:val="ru-RU"/>
        </w:rPr>
      </w:pPr>
      <w:r w:rsidRPr="00495C33">
        <w:rPr>
          <w:lang w:val="ru-RU"/>
        </w:rPr>
        <w:t>В течени</w:t>
      </w:r>
      <w:proofErr w:type="gramStart"/>
      <w:r w:rsidRPr="00495C33">
        <w:rPr>
          <w:lang w:val="ru-RU"/>
        </w:rPr>
        <w:t>и</w:t>
      </w:r>
      <w:proofErr w:type="gramEnd"/>
      <w:r w:rsidRPr="00495C33">
        <w:rPr>
          <w:lang w:val="ru-RU"/>
        </w:rPr>
        <w:t xml:space="preserve"> 6 месяцев по от даты направления налогового требования</w:t>
      </w:r>
    </w:p>
    <w:p w:rsidR="005654CC" w:rsidRPr="0016227B" w:rsidRDefault="005654CC" w:rsidP="00C6048A">
      <w:pPr>
        <w:pStyle w:val="a3"/>
        <w:numPr>
          <w:ilvl w:val="0"/>
          <w:numId w:val="6"/>
        </w:numPr>
        <w:rPr>
          <w:b/>
          <w:lang w:val="ru-RU"/>
        </w:rPr>
      </w:pPr>
      <w:r w:rsidRPr="0016227B">
        <w:rPr>
          <w:b/>
          <w:lang w:val="ru-RU"/>
        </w:rPr>
        <w:t>В течени</w:t>
      </w:r>
      <w:proofErr w:type="gramStart"/>
      <w:r w:rsidRPr="0016227B">
        <w:rPr>
          <w:b/>
          <w:lang w:val="ru-RU"/>
        </w:rPr>
        <w:t>и</w:t>
      </w:r>
      <w:proofErr w:type="gramEnd"/>
      <w:r w:rsidRPr="0016227B">
        <w:rPr>
          <w:b/>
          <w:lang w:val="ru-RU"/>
        </w:rPr>
        <w:t xml:space="preserve"> года  от даты направления налогового требования</w:t>
      </w:r>
    </w:p>
    <w:p w:rsidR="005654CC" w:rsidRPr="00495C33" w:rsidRDefault="005654CC" w:rsidP="00C6048A">
      <w:pPr>
        <w:pStyle w:val="a3"/>
        <w:numPr>
          <w:ilvl w:val="0"/>
          <w:numId w:val="6"/>
        </w:numPr>
        <w:rPr>
          <w:lang w:val="ru-RU"/>
        </w:rPr>
      </w:pPr>
      <w:r w:rsidRPr="00495C33">
        <w:rPr>
          <w:lang w:val="ru-RU"/>
        </w:rPr>
        <w:t>В течени</w:t>
      </w:r>
      <w:proofErr w:type="gramStart"/>
      <w:r w:rsidRPr="00495C33">
        <w:rPr>
          <w:lang w:val="ru-RU"/>
        </w:rPr>
        <w:t>и</w:t>
      </w:r>
      <w:proofErr w:type="gramEnd"/>
      <w:r w:rsidRPr="00495C33">
        <w:rPr>
          <w:lang w:val="ru-RU"/>
        </w:rPr>
        <w:t xml:space="preserve"> трех лет по от даты направления налогового требования</w:t>
      </w:r>
      <w:r w:rsidR="00254EA1" w:rsidRPr="00495C33">
        <w:rPr>
          <w:lang w:val="ru-RU"/>
        </w:rPr>
        <w:t xml:space="preserve"> (но заявление в суд подается в течении 6 мес. После истечения этого трёхлетнего срока) </w:t>
      </w:r>
    </w:p>
    <w:p w:rsidR="00CF34FD" w:rsidRPr="00495C33" w:rsidRDefault="00CF34FD" w:rsidP="00CF34FD">
      <w:pPr>
        <w:rPr>
          <w:lang w:val="ru-RU"/>
        </w:rPr>
      </w:pPr>
      <w:r w:rsidRPr="00495C33">
        <w:rPr>
          <w:lang w:val="ru-RU"/>
        </w:rPr>
        <w:t>В каком случае местом реализации услуг признается РФ, услуги по ведению БУ иностранной компании:</w:t>
      </w:r>
    </w:p>
    <w:p w:rsidR="00CF34FD" w:rsidRPr="0016227B" w:rsidRDefault="00C0446D" w:rsidP="001F6375">
      <w:pPr>
        <w:pStyle w:val="a3"/>
        <w:numPr>
          <w:ilvl w:val="0"/>
          <w:numId w:val="13"/>
        </w:numPr>
        <w:rPr>
          <w:b/>
          <w:lang w:val="ru-RU"/>
        </w:rPr>
      </w:pPr>
      <w:r w:rsidRPr="0016227B">
        <w:rPr>
          <w:b/>
          <w:lang w:val="ru-RU"/>
        </w:rPr>
        <w:t>Покупатель</w:t>
      </w:r>
      <w:r w:rsidR="00CF34FD" w:rsidRPr="0016227B">
        <w:rPr>
          <w:b/>
          <w:lang w:val="ru-RU"/>
        </w:rPr>
        <w:t xml:space="preserve"> услуг ведет деятельность на территории РФ;</w:t>
      </w:r>
    </w:p>
    <w:p w:rsidR="00205F6B" w:rsidRPr="00495C33" w:rsidRDefault="00205F6B" w:rsidP="00205F6B">
      <w:pPr>
        <w:rPr>
          <w:lang w:val="ru-RU"/>
        </w:rPr>
      </w:pPr>
      <w:r w:rsidRPr="00495C33">
        <w:rPr>
          <w:lang w:val="ru-RU"/>
        </w:rPr>
        <w:t>Что признается датой реализации подакцизных товаров?:</w:t>
      </w:r>
    </w:p>
    <w:p w:rsidR="00205F6B" w:rsidRPr="0016227B" w:rsidRDefault="00205F6B" w:rsidP="001F6375">
      <w:pPr>
        <w:pStyle w:val="a3"/>
        <w:numPr>
          <w:ilvl w:val="0"/>
          <w:numId w:val="13"/>
        </w:numPr>
        <w:rPr>
          <w:b/>
          <w:lang w:val="ru-RU"/>
        </w:rPr>
      </w:pPr>
      <w:r w:rsidRPr="0016227B">
        <w:rPr>
          <w:b/>
          <w:lang w:val="ru-RU"/>
        </w:rPr>
        <w:t>День отгрузки (передачи) соответствующих подакцизных товаров, в том числе структурному подразделению организации, осуществляющему их розничную реализацию</w:t>
      </w:r>
    </w:p>
    <w:p w:rsidR="00F75E26" w:rsidRPr="00495C33" w:rsidRDefault="00C84FDC" w:rsidP="00C84FDC">
      <w:pPr>
        <w:rPr>
          <w:lang w:val="ru-RU"/>
        </w:rPr>
      </w:pPr>
      <w:r w:rsidRPr="00495C33">
        <w:rPr>
          <w:lang w:val="ru-RU"/>
        </w:rPr>
        <w:t>Когда сдается декларация по транспортному налогу:</w:t>
      </w:r>
    </w:p>
    <w:p w:rsidR="00C84FDC" w:rsidRPr="0016227B" w:rsidRDefault="00C84FDC" w:rsidP="00F75E26">
      <w:pPr>
        <w:pStyle w:val="a3"/>
        <w:numPr>
          <w:ilvl w:val="0"/>
          <w:numId w:val="13"/>
        </w:numPr>
        <w:rPr>
          <w:b/>
          <w:lang w:val="ru-RU"/>
        </w:rPr>
      </w:pPr>
      <w:r w:rsidRPr="0016227B">
        <w:rPr>
          <w:b/>
          <w:lang w:val="ru-RU"/>
        </w:rPr>
        <w:t xml:space="preserve">1 февраля </w:t>
      </w:r>
    </w:p>
    <w:p w:rsidR="00C84FDC" w:rsidRPr="00495C33" w:rsidRDefault="00C84FDC" w:rsidP="00C84FDC">
      <w:pPr>
        <w:rPr>
          <w:lang w:val="ru-RU"/>
        </w:rPr>
      </w:pPr>
    </w:p>
    <w:p w:rsidR="00C84FDC" w:rsidRPr="00495C33" w:rsidRDefault="00C84FDC" w:rsidP="00C84FDC">
      <w:pPr>
        <w:rPr>
          <w:lang w:val="ru-RU"/>
        </w:rPr>
      </w:pPr>
      <w:r w:rsidRPr="00495C33">
        <w:rPr>
          <w:lang w:val="ru-RU"/>
        </w:rPr>
        <w:lastRenderedPageBreak/>
        <w:t>Что облагается по ставке 30% НДФЛ:</w:t>
      </w:r>
    </w:p>
    <w:p w:rsidR="00C84FDC" w:rsidRPr="0016227B" w:rsidRDefault="00C84FDC" w:rsidP="001F6375">
      <w:pPr>
        <w:pStyle w:val="a3"/>
        <w:numPr>
          <w:ilvl w:val="0"/>
          <w:numId w:val="13"/>
        </w:numPr>
        <w:rPr>
          <w:b/>
          <w:lang w:val="ru-RU"/>
        </w:rPr>
      </w:pPr>
      <w:r w:rsidRPr="0016227B">
        <w:rPr>
          <w:b/>
          <w:lang w:val="ru-RU"/>
        </w:rPr>
        <w:t>НДФЛ не резидентов.</w:t>
      </w:r>
    </w:p>
    <w:p w:rsidR="002E4739" w:rsidRPr="00495C33" w:rsidRDefault="002E4739" w:rsidP="002E4739">
      <w:pPr>
        <w:rPr>
          <w:lang w:val="ru-RU"/>
        </w:rPr>
      </w:pPr>
      <w:r w:rsidRPr="00495C33">
        <w:rPr>
          <w:lang w:val="ru-RU"/>
        </w:rPr>
        <w:t>Сроки исчисления налогов:</w:t>
      </w:r>
    </w:p>
    <w:p w:rsidR="002E4739" w:rsidRPr="00495C33" w:rsidRDefault="002E4739" w:rsidP="009936DE">
      <w:pPr>
        <w:pStyle w:val="a3"/>
        <w:numPr>
          <w:ilvl w:val="0"/>
          <w:numId w:val="30"/>
        </w:numPr>
        <w:rPr>
          <w:lang w:val="ru-RU"/>
        </w:rPr>
      </w:pPr>
      <w:r w:rsidRPr="00495C33">
        <w:rPr>
          <w:lang w:val="ru-RU"/>
        </w:rPr>
        <w:t>Год, квартал, месяц;</w:t>
      </w:r>
    </w:p>
    <w:p w:rsidR="002E4739" w:rsidRPr="00495C33" w:rsidRDefault="002E4739" w:rsidP="009936DE">
      <w:pPr>
        <w:pStyle w:val="a3"/>
        <w:numPr>
          <w:ilvl w:val="0"/>
          <w:numId w:val="30"/>
        </w:numPr>
        <w:rPr>
          <w:lang w:val="ru-RU"/>
        </w:rPr>
      </w:pPr>
      <w:r w:rsidRPr="00495C33">
        <w:rPr>
          <w:lang w:val="ru-RU"/>
        </w:rPr>
        <w:t>Месяц, дни;</w:t>
      </w:r>
    </w:p>
    <w:p w:rsidR="002E4739" w:rsidRPr="0016227B" w:rsidRDefault="002E4739" w:rsidP="009936DE">
      <w:pPr>
        <w:pStyle w:val="a3"/>
        <w:numPr>
          <w:ilvl w:val="0"/>
          <w:numId w:val="30"/>
        </w:numPr>
        <w:rPr>
          <w:b/>
          <w:lang w:val="ru-RU"/>
        </w:rPr>
      </w:pPr>
      <w:r w:rsidRPr="0016227B">
        <w:rPr>
          <w:b/>
          <w:lang w:val="ru-RU"/>
        </w:rPr>
        <w:t>Год, квартал, месяц, дни;</w:t>
      </w:r>
    </w:p>
    <w:p w:rsidR="002E4739" w:rsidRPr="00495C33" w:rsidRDefault="002E4739" w:rsidP="002E4739">
      <w:pPr>
        <w:rPr>
          <w:lang w:val="ru-RU"/>
        </w:rPr>
      </w:pPr>
      <w:r w:rsidRPr="00495C33">
        <w:rPr>
          <w:lang w:val="ru-RU"/>
        </w:rPr>
        <w:t>На пачках сигарет указывается следующая информация:</w:t>
      </w:r>
    </w:p>
    <w:p w:rsidR="002E4739" w:rsidRPr="0016227B" w:rsidRDefault="002E4739" w:rsidP="009936DE">
      <w:pPr>
        <w:pStyle w:val="a3"/>
        <w:numPr>
          <w:ilvl w:val="0"/>
          <w:numId w:val="30"/>
        </w:numPr>
        <w:rPr>
          <w:b/>
          <w:lang w:val="ru-RU"/>
        </w:rPr>
      </w:pPr>
      <w:r w:rsidRPr="0016227B">
        <w:rPr>
          <w:b/>
          <w:lang w:val="ru-RU"/>
        </w:rPr>
        <w:t>Максимальная розничная цена и дата изготовления;</w:t>
      </w:r>
    </w:p>
    <w:p w:rsidR="00057543" w:rsidRPr="00495C33" w:rsidRDefault="00057543" w:rsidP="00057543">
      <w:pPr>
        <w:rPr>
          <w:lang w:val="ru-RU"/>
        </w:rPr>
      </w:pPr>
    </w:p>
    <w:p w:rsidR="00057543" w:rsidRPr="00495C33" w:rsidRDefault="00057543" w:rsidP="00057543">
      <w:pPr>
        <w:rPr>
          <w:lang w:val="ru-RU"/>
        </w:rPr>
      </w:pPr>
      <w:r w:rsidRPr="00495C33">
        <w:rPr>
          <w:lang w:val="ru-RU"/>
        </w:rPr>
        <w:t>Как исчисляется срок проведения выездной налоговой проверки:</w:t>
      </w:r>
    </w:p>
    <w:p w:rsidR="00057543" w:rsidRPr="0016227B" w:rsidRDefault="00057543" w:rsidP="009936DE">
      <w:pPr>
        <w:pStyle w:val="a3"/>
        <w:numPr>
          <w:ilvl w:val="0"/>
          <w:numId w:val="44"/>
        </w:numPr>
        <w:rPr>
          <w:b/>
          <w:lang w:val="ru-RU"/>
        </w:rPr>
      </w:pPr>
      <w:r w:rsidRPr="0016227B">
        <w:rPr>
          <w:b/>
          <w:lang w:val="ru-RU"/>
        </w:rPr>
        <w:t>со дня вынесения решения о назначении проверки и до дня составления справки о проведенной проверке;</w:t>
      </w:r>
    </w:p>
    <w:p w:rsidR="00057543" w:rsidRPr="00495C33" w:rsidRDefault="00057543" w:rsidP="009936DE">
      <w:pPr>
        <w:pStyle w:val="a3"/>
        <w:numPr>
          <w:ilvl w:val="0"/>
          <w:numId w:val="44"/>
        </w:numPr>
        <w:rPr>
          <w:lang w:val="ru-RU"/>
        </w:rPr>
      </w:pPr>
      <w:r w:rsidRPr="00495C33">
        <w:rPr>
          <w:lang w:val="ru-RU"/>
        </w:rPr>
        <w:t>со дня уведомления объекта проверки и до дня составления акта о проведенной проверке;</w:t>
      </w:r>
    </w:p>
    <w:p w:rsidR="00057543" w:rsidRPr="00495C33" w:rsidRDefault="00057543" w:rsidP="00057543">
      <w:pPr>
        <w:rPr>
          <w:lang w:val="ru-RU"/>
        </w:rPr>
      </w:pPr>
      <w:r w:rsidRPr="00495C33">
        <w:rPr>
          <w:lang w:val="ru-RU"/>
        </w:rPr>
        <w:t>Сумма акциза, предъявляемая продавцом покупателю, учитывается продавцом:</w:t>
      </w:r>
    </w:p>
    <w:p w:rsidR="00057543" w:rsidRPr="001E7FF8" w:rsidRDefault="00057543" w:rsidP="009936DE">
      <w:pPr>
        <w:pStyle w:val="a3"/>
        <w:numPr>
          <w:ilvl w:val="0"/>
          <w:numId w:val="44"/>
        </w:numPr>
        <w:rPr>
          <w:b/>
          <w:lang w:val="ru-RU"/>
        </w:rPr>
      </w:pPr>
      <w:r w:rsidRPr="001E7FF8">
        <w:rPr>
          <w:b/>
          <w:lang w:val="ru-RU"/>
        </w:rPr>
        <w:t>Суммы акциза, предъявленные налогоплательщиком покупателю при реализации подакцизных товаров, у покупателя учитываются в стоимости приобретенных подакцизных товаров или принимаются к вычету;</w:t>
      </w:r>
    </w:p>
    <w:p w:rsidR="00057543" w:rsidRPr="00495C33" w:rsidRDefault="00057543" w:rsidP="009936DE">
      <w:pPr>
        <w:pStyle w:val="a3"/>
        <w:numPr>
          <w:ilvl w:val="0"/>
          <w:numId w:val="44"/>
        </w:numPr>
        <w:rPr>
          <w:lang w:val="ru-RU"/>
        </w:rPr>
      </w:pPr>
      <w:r w:rsidRPr="00495C33">
        <w:rPr>
          <w:lang w:val="ru-RU"/>
        </w:rPr>
        <w:t>Суммы акциза, принимаются в расходы в  целях налога по прибыль;</w:t>
      </w:r>
    </w:p>
    <w:p w:rsidR="00057543" w:rsidRPr="00495C33" w:rsidRDefault="00057543" w:rsidP="009936DE">
      <w:pPr>
        <w:pStyle w:val="a3"/>
        <w:numPr>
          <w:ilvl w:val="0"/>
          <w:numId w:val="44"/>
        </w:numPr>
        <w:rPr>
          <w:lang w:val="ru-RU"/>
        </w:rPr>
      </w:pPr>
      <w:r w:rsidRPr="00495C33">
        <w:rPr>
          <w:lang w:val="ru-RU"/>
        </w:rPr>
        <w:t>…….</w:t>
      </w:r>
    </w:p>
    <w:p w:rsidR="00057543" w:rsidRPr="00495C33" w:rsidRDefault="00057543" w:rsidP="00057543">
      <w:pPr>
        <w:rPr>
          <w:lang w:val="ru-RU"/>
        </w:rPr>
      </w:pPr>
      <w:r w:rsidRPr="00495C33">
        <w:rPr>
          <w:lang w:val="ru-RU"/>
        </w:rPr>
        <w:t>Налоговый вычет в сумме доходов, перечисляемых налогоплательщиком в виде пожертвований:</w:t>
      </w:r>
    </w:p>
    <w:p w:rsidR="00057543" w:rsidRPr="00485214" w:rsidRDefault="00057543" w:rsidP="009936DE">
      <w:pPr>
        <w:pStyle w:val="a3"/>
        <w:numPr>
          <w:ilvl w:val="0"/>
          <w:numId w:val="44"/>
        </w:numPr>
        <w:rPr>
          <w:b/>
          <w:lang w:val="ru-RU"/>
        </w:rPr>
      </w:pPr>
      <w:r w:rsidRPr="00485214">
        <w:rPr>
          <w:b/>
          <w:lang w:val="ru-RU"/>
        </w:rPr>
        <w:t>предоставляется в размере фактически произведенных расходов, но не более 25 процентов суммы дохода, полученного в налоговом периоде и подлежащего налогообложению;</w:t>
      </w:r>
    </w:p>
    <w:p w:rsidR="00057543" w:rsidRPr="00495C33" w:rsidRDefault="00057543" w:rsidP="009936DE">
      <w:pPr>
        <w:pStyle w:val="a3"/>
        <w:numPr>
          <w:ilvl w:val="0"/>
          <w:numId w:val="44"/>
        </w:numPr>
        <w:rPr>
          <w:lang w:val="ru-RU"/>
        </w:rPr>
      </w:pPr>
      <w:r w:rsidRPr="00495C33">
        <w:rPr>
          <w:lang w:val="ru-RU"/>
        </w:rPr>
        <w:t>предоставляется в размере фактически произведенных расходов, но не более 120 000 рублей;</w:t>
      </w:r>
    </w:p>
    <w:p w:rsidR="00057543" w:rsidRPr="00495C33" w:rsidRDefault="00057543" w:rsidP="009936DE">
      <w:pPr>
        <w:pStyle w:val="a3"/>
        <w:numPr>
          <w:ilvl w:val="0"/>
          <w:numId w:val="44"/>
        </w:numPr>
        <w:rPr>
          <w:lang w:val="ru-RU"/>
        </w:rPr>
      </w:pPr>
      <w:r w:rsidRPr="00495C33">
        <w:rPr>
          <w:lang w:val="ru-RU"/>
        </w:rPr>
        <w:t>предоставляется в размере фактически произведенных расходов, но не более 1 000 000 рублей;</w:t>
      </w:r>
    </w:p>
    <w:p w:rsidR="00544428" w:rsidRPr="00495C33" w:rsidRDefault="00544428" w:rsidP="00544428">
      <w:pPr>
        <w:pStyle w:val="a4"/>
        <w:ind w:left="360"/>
        <w:rPr>
          <w:lang w:val="ru-RU"/>
        </w:rPr>
      </w:pPr>
    </w:p>
    <w:p w:rsidR="00544428" w:rsidRPr="00495C33" w:rsidRDefault="00544428" w:rsidP="00544428">
      <w:pPr>
        <w:pStyle w:val="a4"/>
        <w:rPr>
          <w:lang w:val="ru-RU"/>
        </w:rPr>
      </w:pPr>
      <w:r w:rsidRPr="00495C33">
        <w:rPr>
          <w:lang w:val="ru-RU"/>
        </w:rPr>
        <w:t>Транспортный налог устанавливает</w:t>
      </w:r>
    </w:p>
    <w:p w:rsidR="00544428" w:rsidRPr="00495C33" w:rsidRDefault="00544428" w:rsidP="009936DE">
      <w:pPr>
        <w:pStyle w:val="a4"/>
        <w:numPr>
          <w:ilvl w:val="0"/>
          <w:numId w:val="43"/>
        </w:numPr>
        <w:rPr>
          <w:lang w:val="ru-RU"/>
        </w:rPr>
      </w:pPr>
      <w:r w:rsidRPr="00495C33">
        <w:rPr>
          <w:lang w:val="ru-RU"/>
        </w:rPr>
        <w:t xml:space="preserve">-НК РФ и </w:t>
      </w:r>
      <w:proofErr w:type="spellStart"/>
      <w:r w:rsidRPr="00495C33">
        <w:rPr>
          <w:lang w:val="ru-RU"/>
        </w:rPr>
        <w:t>муниц</w:t>
      </w:r>
      <w:proofErr w:type="spellEnd"/>
      <w:r w:rsidRPr="00495C33">
        <w:rPr>
          <w:lang w:val="ru-RU"/>
        </w:rPr>
        <w:t>. Органы</w:t>
      </w:r>
    </w:p>
    <w:p w:rsidR="00544428" w:rsidRPr="00485214" w:rsidRDefault="00544428" w:rsidP="009936DE">
      <w:pPr>
        <w:pStyle w:val="a4"/>
        <w:numPr>
          <w:ilvl w:val="0"/>
          <w:numId w:val="43"/>
        </w:numPr>
        <w:rPr>
          <w:b/>
          <w:lang w:val="ru-RU"/>
        </w:rPr>
      </w:pPr>
      <w:r w:rsidRPr="00495C33">
        <w:rPr>
          <w:lang w:val="ru-RU"/>
        </w:rPr>
        <w:t xml:space="preserve"> </w:t>
      </w:r>
      <w:r w:rsidRPr="00485214">
        <w:rPr>
          <w:b/>
          <w:lang w:val="ru-RU"/>
        </w:rPr>
        <w:t>НК РФ и субъекты РФ</w:t>
      </w:r>
    </w:p>
    <w:p w:rsidR="004436B1" w:rsidRPr="00495C33" w:rsidRDefault="00485214" w:rsidP="00485214">
      <w:pPr>
        <w:pStyle w:val="a4"/>
        <w:tabs>
          <w:tab w:val="left" w:pos="2232"/>
        </w:tabs>
        <w:rPr>
          <w:lang w:val="ru-RU"/>
        </w:rPr>
      </w:pPr>
      <w:r>
        <w:rPr>
          <w:lang w:val="ru-RU"/>
        </w:rPr>
        <w:tab/>
      </w:r>
    </w:p>
    <w:p w:rsidR="004436B1" w:rsidRPr="00495C33" w:rsidRDefault="004436B1" w:rsidP="004436B1">
      <w:pPr>
        <w:pStyle w:val="a4"/>
        <w:rPr>
          <w:lang w:val="ru-RU"/>
        </w:rPr>
      </w:pPr>
      <w:r w:rsidRPr="00495C33">
        <w:rPr>
          <w:lang w:val="ru-RU"/>
        </w:rPr>
        <w:t>Выбор метода (косвенный или прямой) определения количества ископаемого при расчете налоговой базы по НДПИ, определятся:</w:t>
      </w:r>
    </w:p>
    <w:p w:rsidR="004436B1" w:rsidRPr="00495C33" w:rsidRDefault="004436B1" w:rsidP="009936DE">
      <w:pPr>
        <w:pStyle w:val="a4"/>
        <w:numPr>
          <w:ilvl w:val="0"/>
          <w:numId w:val="47"/>
        </w:numPr>
        <w:rPr>
          <w:lang w:val="ru-RU"/>
        </w:rPr>
      </w:pPr>
      <w:r w:rsidRPr="00495C33">
        <w:rPr>
          <w:lang w:val="ru-RU"/>
        </w:rPr>
        <w:t>Утверждается в соответствии с НК РФ</w:t>
      </w:r>
    </w:p>
    <w:p w:rsidR="004436B1" w:rsidRPr="00495C33" w:rsidRDefault="004436B1" w:rsidP="009936DE">
      <w:pPr>
        <w:pStyle w:val="a4"/>
        <w:numPr>
          <w:ilvl w:val="0"/>
          <w:numId w:val="47"/>
        </w:numPr>
        <w:rPr>
          <w:lang w:val="ru-RU"/>
        </w:rPr>
      </w:pPr>
      <w:r w:rsidRPr="00495C33">
        <w:rPr>
          <w:lang w:val="ru-RU"/>
        </w:rPr>
        <w:t>Утверждается в соответствии со специальными отраслевыми нормами в области добычи ископаемого и применяется в течение всей деятельности по добыче ископаемого.</w:t>
      </w:r>
    </w:p>
    <w:p w:rsidR="004436B1" w:rsidRPr="00485214" w:rsidRDefault="004436B1" w:rsidP="009936DE">
      <w:pPr>
        <w:pStyle w:val="a4"/>
        <w:numPr>
          <w:ilvl w:val="0"/>
          <w:numId w:val="47"/>
        </w:numPr>
        <w:rPr>
          <w:b/>
          <w:lang w:val="ru-RU"/>
        </w:rPr>
      </w:pPr>
      <w:r w:rsidRPr="00485214">
        <w:rPr>
          <w:b/>
          <w:lang w:val="ru-RU"/>
        </w:rPr>
        <w:lastRenderedPageBreak/>
        <w:t>Утверждается самостоятельно в УП и применяется в течение всей деятельности по добыче ископаемого.</w:t>
      </w:r>
    </w:p>
    <w:p w:rsidR="004436B1" w:rsidRPr="00495C33" w:rsidRDefault="004436B1" w:rsidP="004436B1">
      <w:pPr>
        <w:pStyle w:val="a4"/>
        <w:rPr>
          <w:lang w:val="ru-RU"/>
        </w:rPr>
      </w:pPr>
      <w:r w:rsidRPr="00495C33">
        <w:rPr>
          <w:lang w:val="ru-RU"/>
        </w:rPr>
        <w:t>Какая применяется ставка при УСН «доходы»:</w:t>
      </w:r>
    </w:p>
    <w:p w:rsidR="004436B1" w:rsidRPr="00485214" w:rsidRDefault="004436B1" w:rsidP="009936DE">
      <w:pPr>
        <w:pStyle w:val="a4"/>
        <w:numPr>
          <w:ilvl w:val="0"/>
          <w:numId w:val="48"/>
        </w:numPr>
        <w:rPr>
          <w:b/>
          <w:lang w:val="ru-RU"/>
        </w:rPr>
      </w:pPr>
      <w:r w:rsidRPr="00485214">
        <w:rPr>
          <w:b/>
          <w:lang w:val="ru-RU"/>
        </w:rPr>
        <w:t>6%</w:t>
      </w:r>
    </w:p>
    <w:p w:rsidR="004436B1" w:rsidRPr="00495C33" w:rsidRDefault="004436B1" w:rsidP="009936DE">
      <w:pPr>
        <w:pStyle w:val="a4"/>
        <w:numPr>
          <w:ilvl w:val="0"/>
          <w:numId w:val="48"/>
        </w:numPr>
        <w:rPr>
          <w:lang w:val="ru-RU"/>
        </w:rPr>
      </w:pPr>
      <w:r w:rsidRPr="00495C33">
        <w:rPr>
          <w:lang w:val="ru-RU"/>
        </w:rPr>
        <w:t>15%</w:t>
      </w:r>
    </w:p>
    <w:p w:rsidR="004436B1" w:rsidRPr="00495C33" w:rsidRDefault="004436B1" w:rsidP="009936DE">
      <w:pPr>
        <w:pStyle w:val="a4"/>
        <w:numPr>
          <w:ilvl w:val="0"/>
          <w:numId w:val="48"/>
        </w:numPr>
        <w:rPr>
          <w:lang w:val="ru-RU"/>
        </w:rPr>
      </w:pPr>
      <w:r w:rsidRPr="00495C33">
        <w:rPr>
          <w:lang w:val="ru-RU"/>
        </w:rPr>
        <w:t>30%</w:t>
      </w:r>
    </w:p>
    <w:p w:rsidR="004436B1" w:rsidRPr="00495C33" w:rsidRDefault="004436B1" w:rsidP="004436B1">
      <w:pPr>
        <w:pStyle w:val="a4"/>
        <w:rPr>
          <w:lang w:val="ru-RU"/>
        </w:rPr>
      </w:pPr>
    </w:p>
    <w:p w:rsidR="004436B1" w:rsidRPr="00495C33" w:rsidRDefault="004436B1" w:rsidP="004436B1">
      <w:pPr>
        <w:pStyle w:val="a4"/>
        <w:rPr>
          <w:lang w:val="ru-RU"/>
        </w:rPr>
      </w:pPr>
      <w:r w:rsidRPr="00495C33">
        <w:rPr>
          <w:lang w:val="ru-RU"/>
        </w:rPr>
        <w:t>Как подписывается счет-фактура:</w:t>
      </w:r>
    </w:p>
    <w:p w:rsidR="004436B1" w:rsidRPr="00495C33" w:rsidRDefault="004436B1" w:rsidP="009936DE">
      <w:pPr>
        <w:pStyle w:val="a4"/>
        <w:numPr>
          <w:ilvl w:val="0"/>
          <w:numId w:val="49"/>
        </w:numPr>
        <w:rPr>
          <w:lang w:val="ru-RU"/>
        </w:rPr>
      </w:pPr>
      <w:r w:rsidRPr="00485214">
        <w:rPr>
          <w:b/>
          <w:lang w:val="ru-RU"/>
        </w:rPr>
        <w:t>Усиленная электронная подпись руководителя или ответственного лица</w:t>
      </w:r>
      <w:r w:rsidRPr="00495C33">
        <w:rPr>
          <w:lang w:val="ru-RU"/>
        </w:rPr>
        <w:t xml:space="preserve"> ……</w:t>
      </w:r>
    </w:p>
    <w:p w:rsidR="004436B1" w:rsidRPr="00495C33" w:rsidRDefault="004436B1" w:rsidP="009936DE">
      <w:pPr>
        <w:pStyle w:val="a4"/>
        <w:numPr>
          <w:ilvl w:val="0"/>
          <w:numId w:val="49"/>
        </w:numPr>
        <w:rPr>
          <w:lang w:val="ru-RU"/>
        </w:rPr>
      </w:pPr>
      <w:r w:rsidRPr="00495C33">
        <w:rPr>
          <w:lang w:val="ru-RU"/>
        </w:rPr>
        <w:t>Простая электронная подпись руководителя или ответственного лица ……</w:t>
      </w:r>
    </w:p>
    <w:p w:rsidR="004436B1" w:rsidRPr="00495C33" w:rsidRDefault="004436B1" w:rsidP="009936DE">
      <w:pPr>
        <w:pStyle w:val="a4"/>
        <w:numPr>
          <w:ilvl w:val="0"/>
          <w:numId w:val="49"/>
        </w:numPr>
        <w:rPr>
          <w:lang w:val="ru-RU"/>
        </w:rPr>
      </w:pPr>
      <w:r w:rsidRPr="00495C33">
        <w:rPr>
          <w:lang w:val="ru-RU"/>
        </w:rPr>
        <w:t xml:space="preserve">Простая электронная подпись руководителя или ответственного лица …… + </w:t>
      </w:r>
      <w:proofErr w:type="spellStart"/>
      <w:r w:rsidRPr="00495C33">
        <w:rPr>
          <w:lang w:val="ru-RU"/>
        </w:rPr>
        <w:t>элетроная</w:t>
      </w:r>
      <w:proofErr w:type="spellEnd"/>
      <w:r w:rsidRPr="00495C33">
        <w:rPr>
          <w:lang w:val="ru-RU"/>
        </w:rPr>
        <w:t xml:space="preserve"> подпись главного бухгалтера….</w:t>
      </w:r>
    </w:p>
    <w:p w:rsidR="001F6375" w:rsidRPr="00495C33" w:rsidRDefault="001F6375" w:rsidP="001F6375">
      <w:pPr>
        <w:pStyle w:val="a4"/>
        <w:rPr>
          <w:lang w:val="ru-RU"/>
        </w:rPr>
      </w:pPr>
    </w:p>
    <w:p w:rsidR="001F6375" w:rsidRPr="00495C33" w:rsidRDefault="001F6375" w:rsidP="001F6375">
      <w:pPr>
        <w:rPr>
          <w:lang w:val="ru-RU"/>
        </w:rPr>
      </w:pPr>
      <w:r w:rsidRPr="00495C33">
        <w:rPr>
          <w:lang w:val="ru-RU"/>
        </w:rPr>
        <w:t>Налоговый период по акцизам:</w:t>
      </w:r>
    </w:p>
    <w:p w:rsidR="001F6375" w:rsidRPr="00485214" w:rsidRDefault="001F6375" w:rsidP="009936DE">
      <w:pPr>
        <w:pStyle w:val="a3"/>
        <w:numPr>
          <w:ilvl w:val="0"/>
          <w:numId w:val="60"/>
        </w:numPr>
        <w:rPr>
          <w:b/>
          <w:lang w:val="ru-RU"/>
        </w:rPr>
      </w:pPr>
      <w:r w:rsidRPr="00485214">
        <w:rPr>
          <w:b/>
          <w:lang w:val="ru-RU"/>
        </w:rPr>
        <w:t>Месяц</w:t>
      </w:r>
    </w:p>
    <w:p w:rsidR="001F6375" w:rsidRPr="00495C33" w:rsidRDefault="001F6375" w:rsidP="009936DE">
      <w:pPr>
        <w:pStyle w:val="a3"/>
        <w:numPr>
          <w:ilvl w:val="0"/>
          <w:numId w:val="60"/>
        </w:numPr>
        <w:rPr>
          <w:lang w:val="ru-RU"/>
        </w:rPr>
      </w:pPr>
      <w:r w:rsidRPr="00495C33">
        <w:rPr>
          <w:lang w:val="ru-RU"/>
        </w:rPr>
        <w:t>Год</w:t>
      </w:r>
    </w:p>
    <w:p w:rsidR="001F6375" w:rsidRPr="00495C33" w:rsidRDefault="001F6375" w:rsidP="009936DE">
      <w:pPr>
        <w:pStyle w:val="a3"/>
        <w:numPr>
          <w:ilvl w:val="0"/>
          <w:numId w:val="60"/>
        </w:numPr>
        <w:rPr>
          <w:lang w:val="ru-RU"/>
        </w:rPr>
      </w:pPr>
      <w:r w:rsidRPr="00495C33">
        <w:rPr>
          <w:lang w:val="ru-RU"/>
        </w:rPr>
        <w:t>Квартал</w:t>
      </w:r>
    </w:p>
    <w:p w:rsidR="001F6375" w:rsidRPr="00495C33" w:rsidRDefault="001F6375" w:rsidP="001F6375">
      <w:pPr>
        <w:rPr>
          <w:lang w:val="ru-RU"/>
        </w:rPr>
      </w:pPr>
      <w:r w:rsidRPr="00495C33">
        <w:rPr>
          <w:lang w:val="ru-RU"/>
        </w:rPr>
        <w:t>Облагается ли НДС реализация ЦБ</w:t>
      </w:r>
    </w:p>
    <w:p w:rsidR="001F6375" w:rsidRPr="00495C33" w:rsidRDefault="001F6375" w:rsidP="009936DE">
      <w:pPr>
        <w:pStyle w:val="a3"/>
        <w:numPr>
          <w:ilvl w:val="0"/>
          <w:numId w:val="61"/>
        </w:numPr>
        <w:rPr>
          <w:lang w:val="ru-RU"/>
        </w:rPr>
      </w:pPr>
      <w:r w:rsidRPr="00495C33">
        <w:rPr>
          <w:lang w:val="ru-RU"/>
        </w:rPr>
        <w:t>0%</w:t>
      </w:r>
    </w:p>
    <w:p w:rsidR="001F6375" w:rsidRPr="00485214" w:rsidRDefault="001F6375" w:rsidP="009936DE">
      <w:pPr>
        <w:pStyle w:val="a3"/>
        <w:numPr>
          <w:ilvl w:val="0"/>
          <w:numId w:val="61"/>
        </w:numPr>
        <w:rPr>
          <w:b/>
          <w:lang w:val="ru-RU"/>
        </w:rPr>
      </w:pPr>
      <w:r w:rsidRPr="00485214">
        <w:rPr>
          <w:b/>
          <w:lang w:val="ru-RU"/>
        </w:rPr>
        <w:t>Нет</w:t>
      </w:r>
    </w:p>
    <w:p w:rsidR="001F6375" w:rsidRPr="00495C33" w:rsidRDefault="001F6375" w:rsidP="009936DE">
      <w:pPr>
        <w:pStyle w:val="a3"/>
        <w:numPr>
          <w:ilvl w:val="0"/>
          <w:numId w:val="61"/>
        </w:numPr>
        <w:rPr>
          <w:lang w:val="ru-RU"/>
        </w:rPr>
      </w:pPr>
      <w:r w:rsidRPr="00495C33">
        <w:rPr>
          <w:lang w:val="ru-RU"/>
        </w:rPr>
        <w:t>13%</w:t>
      </w:r>
    </w:p>
    <w:p w:rsidR="001F6375" w:rsidRPr="00495C33" w:rsidRDefault="001F6375" w:rsidP="001F6375">
      <w:pPr>
        <w:rPr>
          <w:lang w:val="ru-RU"/>
        </w:rPr>
      </w:pPr>
      <w:r w:rsidRPr="00495C33">
        <w:rPr>
          <w:lang w:val="ru-RU"/>
        </w:rPr>
        <w:t>Облагается ли НДФЛ материальная помощь в связи со смертью члена семьи:</w:t>
      </w:r>
    </w:p>
    <w:p w:rsidR="001F6375" w:rsidRPr="00495C33" w:rsidRDefault="001F6375" w:rsidP="009936DE">
      <w:pPr>
        <w:pStyle w:val="a3"/>
        <w:numPr>
          <w:ilvl w:val="0"/>
          <w:numId w:val="62"/>
        </w:numPr>
        <w:rPr>
          <w:lang w:val="ru-RU"/>
        </w:rPr>
      </w:pPr>
      <w:r w:rsidRPr="00495C33">
        <w:rPr>
          <w:lang w:val="ru-RU"/>
        </w:rPr>
        <w:t>Да</w:t>
      </w:r>
    </w:p>
    <w:p w:rsidR="001F6375" w:rsidRPr="00485214" w:rsidRDefault="001F6375" w:rsidP="009936DE">
      <w:pPr>
        <w:pStyle w:val="a3"/>
        <w:numPr>
          <w:ilvl w:val="0"/>
          <w:numId w:val="62"/>
        </w:numPr>
        <w:rPr>
          <w:b/>
          <w:lang w:val="ru-RU"/>
        </w:rPr>
      </w:pPr>
      <w:r w:rsidRPr="00485214">
        <w:rPr>
          <w:b/>
          <w:lang w:val="ru-RU"/>
        </w:rPr>
        <w:t>Нет</w:t>
      </w:r>
    </w:p>
    <w:p w:rsidR="001F6375" w:rsidRPr="00495C33" w:rsidRDefault="001F6375" w:rsidP="009936DE">
      <w:pPr>
        <w:pStyle w:val="a3"/>
        <w:numPr>
          <w:ilvl w:val="0"/>
          <w:numId w:val="62"/>
        </w:numPr>
        <w:rPr>
          <w:lang w:val="ru-RU"/>
        </w:rPr>
      </w:pPr>
      <w:r w:rsidRPr="00495C33">
        <w:rPr>
          <w:lang w:val="ru-RU"/>
        </w:rPr>
        <w:t>Нет, но не более 4 000 рублей</w:t>
      </w:r>
    </w:p>
    <w:p w:rsidR="0048210F" w:rsidRPr="00495C33" w:rsidRDefault="0048210F" w:rsidP="0048210F">
      <w:pPr>
        <w:pStyle w:val="a4"/>
        <w:rPr>
          <w:lang w:val="ru-RU"/>
        </w:rPr>
      </w:pPr>
      <w:r w:rsidRPr="00495C33">
        <w:rPr>
          <w:lang w:val="ru-RU"/>
        </w:rPr>
        <w:t>Акты законодательства о налогах и сборах, отягчающие ответственность за нарушение законодательства о налогах и сборах…</w:t>
      </w:r>
    </w:p>
    <w:p w:rsidR="0048210F" w:rsidRPr="00485214" w:rsidRDefault="0048210F" w:rsidP="009936DE">
      <w:pPr>
        <w:pStyle w:val="a4"/>
        <w:numPr>
          <w:ilvl w:val="0"/>
          <w:numId w:val="69"/>
        </w:numPr>
        <w:rPr>
          <w:b/>
          <w:lang w:val="ru-RU"/>
        </w:rPr>
      </w:pPr>
      <w:r w:rsidRPr="00485214">
        <w:rPr>
          <w:b/>
          <w:lang w:val="ru-RU"/>
        </w:rPr>
        <w:t>обратной силы не имеют</w:t>
      </w:r>
    </w:p>
    <w:p w:rsidR="0048210F" w:rsidRPr="00495C33" w:rsidRDefault="0048210F" w:rsidP="009936DE">
      <w:pPr>
        <w:pStyle w:val="a4"/>
        <w:numPr>
          <w:ilvl w:val="0"/>
          <w:numId w:val="69"/>
        </w:numPr>
        <w:rPr>
          <w:lang w:val="ru-RU"/>
        </w:rPr>
      </w:pPr>
      <w:r w:rsidRPr="00495C33">
        <w:rPr>
          <w:lang w:val="ru-RU"/>
        </w:rPr>
        <w:t>имеют обратную силу</w:t>
      </w:r>
    </w:p>
    <w:p w:rsidR="001F6375" w:rsidRPr="00495C33" w:rsidRDefault="0048210F" w:rsidP="009936DE">
      <w:pPr>
        <w:pStyle w:val="a4"/>
        <w:numPr>
          <w:ilvl w:val="0"/>
          <w:numId w:val="69"/>
        </w:numPr>
        <w:rPr>
          <w:lang w:val="ru-RU"/>
        </w:rPr>
      </w:pPr>
      <w:r w:rsidRPr="00495C33">
        <w:rPr>
          <w:lang w:val="ru-RU"/>
        </w:rPr>
        <w:t>могут иметь обратную силу, если это прямо установлено соответствующим актом законодательства о налогах и сборах</w:t>
      </w:r>
    </w:p>
    <w:p w:rsidR="0048210F" w:rsidRPr="00495C33" w:rsidRDefault="0048210F" w:rsidP="0048210F">
      <w:pPr>
        <w:pStyle w:val="a4"/>
        <w:ind w:left="720"/>
        <w:rPr>
          <w:lang w:val="ru-RU"/>
        </w:rPr>
      </w:pPr>
    </w:p>
    <w:p w:rsidR="0048210F" w:rsidRPr="00495C33" w:rsidRDefault="0048210F" w:rsidP="0048210F">
      <w:pPr>
        <w:pStyle w:val="a4"/>
        <w:rPr>
          <w:lang w:val="ru-RU"/>
        </w:rPr>
      </w:pPr>
      <w:proofErr w:type="gramStart"/>
      <w:r w:rsidRPr="00495C33">
        <w:rPr>
          <w:lang w:val="ru-RU"/>
        </w:rPr>
        <w:t>В целях исчисления налога на добавленную стоимость передача права собственности на товары от одного лица другому на безвозмездной основе</w:t>
      </w:r>
      <w:proofErr w:type="gramEnd"/>
      <w:r w:rsidRPr="00495C33">
        <w:rPr>
          <w:lang w:val="ru-RU"/>
        </w:rPr>
        <w:t>…</w:t>
      </w:r>
    </w:p>
    <w:p w:rsidR="0048210F" w:rsidRPr="00495C33" w:rsidRDefault="0048210F" w:rsidP="009936DE">
      <w:pPr>
        <w:pStyle w:val="a4"/>
        <w:numPr>
          <w:ilvl w:val="0"/>
          <w:numId w:val="70"/>
        </w:numPr>
        <w:rPr>
          <w:lang w:val="ru-RU"/>
        </w:rPr>
      </w:pPr>
      <w:r w:rsidRPr="00495C33">
        <w:rPr>
          <w:lang w:val="ru-RU"/>
        </w:rPr>
        <w:t>не признается реализацией товаров (работ, услуг) и объектом обложения по налогу на добавленную стоимость</w:t>
      </w:r>
    </w:p>
    <w:p w:rsidR="0048210F" w:rsidRPr="00817B6D" w:rsidRDefault="0048210F" w:rsidP="009936DE">
      <w:pPr>
        <w:pStyle w:val="a4"/>
        <w:numPr>
          <w:ilvl w:val="0"/>
          <w:numId w:val="70"/>
        </w:numPr>
        <w:rPr>
          <w:b/>
          <w:lang w:val="ru-RU"/>
        </w:rPr>
      </w:pPr>
      <w:r w:rsidRPr="00817B6D">
        <w:rPr>
          <w:b/>
          <w:lang w:val="ru-RU"/>
        </w:rPr>
        <w:t>признается реализацией товаров (работ, услуг</w:t>
      </w:r>
      <w:proofErr w:type="gramStart"/>
      <w:r w:rsidRPr="00817B6D">
        <w:rPr>
          <w:b/>
          <w:lang w:val="ru-RU"/>
        </w:rPr>
        <w:t>)и</w:t>
      </w:r>
      <w:proofErr w:type="gramEnd"/>
      <w:r w:rsidRPr="00817B6D">
        <w:rPr>
          <w:b/>
          <w:lang w:val="ru-RU"/>
        </w:rPr>
        <w:t xml:space="preserve"> объектом обложения по налогу на добавленную стоимость</w:t>
      </w:r>
    </w:p>
    <w:p w:rsidR="0048210F" w:rsidRPr="00495C33" w:rsidRDefault="0048210F" w:rsidP="009936DE">
      <w:pPr>
        <w:pStyle w:val="a4"/>
        <w:numPr>
          <w:ilvl w:val="0"/>
          <w:numId w:val="70"/>
        </w:numPr>
        <w:rPr>
          <w:lang w:val="ru-RU"/>
        </w:rPr>
      </w:pPr>
      <w:r w:rsidRPr="00495C33">
        <w:rPr>
          <w:lang w:val="ru-RU"/>
        </w:rPr>
        <w:t>признается реализацией товаров (работ, услуг) и объектом обложения по налогу на добавленную стоимость только для подакцизных товаров</w:t>
      </w:r>
    </w:p>
    <w:p w:rsidR="0048210F" w:rsidRPr="00495C33" w:rsidRDefault="0048210F" w:rsidP="0048210F">
      <w:pPr>
        <w:pStyle w:val="a4"/>
        <w:rPr>
          <w:lang w:val="ru-RU"/>
        </w:rPr>
      </w:pPr>
    </w:p>
    <w:p w:rsidR="0048210F" w:rsidRPr="00495C33" w:rsidRDefault="0048210F" w:rsidP="0048210F">
      <w:pPr>
        <w:pStyle w:val="a4"/>
        <w:rPr>
          <w:lang w:val="ru-RU"/>
        </w:rPr>
      </w:pPr>
      <w:r w:rsidRPr="00495C33">
        <w:rPr>
          <w:lang w:val="ru-RU"/>
        </w:rPr>
        <w:t>Переход к применению упрощенной системы налогообложения осуществляется налогоплательщиками…</w:t>
      </w:r>
    </w:p>
    <w:p w:rsidR="0048210F" w:rsidRPr="00495C33" w:rsidRDefault="0048210F" w:rsidP="009936DE">
      <w:pPr>
        <w:pStyle w:val="a4"/>
        <w:numPr>
          <w:ilvl w:val="0"/>
          <w:numId w:val="71"/>
        </w:numPr>
        <w:rPr>
          <w:lang w:val="ru-RU"/>
        </w:rPr>
      </w:pPr>
      <w:r w:rsidRPr="00495C33">
        <w:rPr>
          <w:lang w:val="ru-RU"/>
        </w:rPr>
        <w:lastRenderedPageBreak/>
        <w:t xml:space="preserve">в обязательном порядке в случае, если по итогам девяти месяцев года, доходы превысили размер, установленный Налоговым кодексом Российской Федерации </w:t>
      </w:r>
    </w:p>
    <w:p w:rsidR="0048210F" w:rsidRPr="00495C33" w:rsidRDefault="0048210F" w:rsidP="009936DE">
      <w:pPr>
        <w:pStyle w:val="a4"/>
        <w:numPr>
          <w:ilvl w:val="0"/>
          <w:numId w:val="71"/>
        </w:numPr>
        <w:rPr>
          <w:lang w:val="ru-RU"/>
        </w:rPr>
      </w:pPr>
      <w:r w:rsidRPr="00495C33">
        <w:rPr>
          <w:lang w:val="ru-RU"/>
        </w:rPr>
        <w:t>в обязательном порядке в случае введения данного налогового режима на территории соответствующего муниципального образования</w:t>
      </w:r>
    </w:p>
    <w:p w:rsidR="0048210F" w:rsidRPr="00817B6D" w:rsidRDefault="0048210F" w:rsidP="009936DE">
      <w:pPr>
        <w:pStyle w:val="a4"/>
        <w:numPr>
          <w:ilvl w:val="0"/>
          <w:numId w:val="71"/>
        </w:numPr>
        <w:rPr>
          <w:b/>
          <w:lang w:val="ru-RU"/>
        </w:rPr>
      </w:pPr>
      <w:r w:rsidRPr="00817B6D">
        <w:rPr>
          <w:b/>
          <w:lang w:val="ru-RU"/>
        </w:rPr>
        <w:t>в добровольном порядке путем направления уведомления в налоговые органы</w:t>
      </w:r>
    </w:p>
    <w:p w:rsidR="005654CC" w:rsidRDefault="005654CC" w:rsidP="005654CC">
      <w:pPr>
        <w:pStyle w:val="1"/>
        <w:rPr>
          <w:b w:val="0"/>
          <w:lang w:val="ru-RU"/>
        </w:rPr>
      </w:pPr>
      <w:r w:rsidRPr="00495C33">
        <w:rPr>
          <w:b w:val="0"/>
          <w:lang w:val="ru-RU"/>
        </w:rPr>
        <w:t>Право:</w:t>
      </w:r>
    </w:p>
    <w:p w:rsidR="00FA7EF6" w:rsidRDefault="00FA7EF6" w:rsidP="00FA7EF6">
      <w:pPr>
        <w:rPr>
          <w:lang w:val="ru-RU"/>
        </w:rPr>
      </w:pPr>
      <w:r>
        <w:rPr>
          <w:lang w:val="ru-RU"/>
        </w:rPr>
        <w:t>Кто может быть доверительным управляющим:</w:t>
      </w:r>
    </w:p>
    <w:p w:rsidR="00FA7EF6" w:rsidRDefault="00FA7EF6" w:rsidP="00FA7EF6">
      <w:pPr>
        <w:pStyle w:val="a3"/>
        <w:numPr>
          <w:ilvl w:val="0"/>
          <w:numId w:val="125"/>
        </w:numPr>
        <w:rPr>
          <w:b/>
          <w:lang w:val="ru-RU"/>
        </w:rPr>
      </w:pPr>
      <w:r w:rsidRPr="00D7060C">
        <w:rPr>
          <w:b/>
          <w:lang w:val="ru-RU"/>
        </w:rPr>
        <w:t>индивидуальный предприниматель или коммерческая организация, за иск</w:t>
      </w:r>
      <w:r>
        <w:rPr>
          <w:b/>
          <w:lang w:val="ru-RU"/>
        </w:rPr>
        <w:t>лючением унитарного предприятия;</w:t>
      </w:r>
    </w:p>
    <w:p w:rsidR="00FA7EF6" w:rsidRPr="00D7060C" w:rsidRDefault="00FA7EF6" w:rsidP="00FA7EF6">
      <w:pPr>
        <w:pStyle w:val="a3"/>
        <w:numPr>
          <w:ilvl w:val="0"/>
          <w:numId w:val="125"/>
        </w:numPr>
        <w:rPr>
          <w:lang w:val="ru-RU"/>
        </w:rPr>
      </w:pPr>
      <w:r w:rsidRPr="00D7060C">
        <w:rPr>
          <w:lang w:val="ru-RU"/>
        </w:rPr>
        <w:t>коммерческая организация;</w:t>
      </w:r>
    </w:p>
    <w:p w:rsidR="00FA7EF6" w:rsidRPr="00D7060C" w:rsidRDefault="00FA7EF6" w:rsidP="00FA7EF6">
      <w:pPr>
        <w:pStyle w:val="a3"/>
        <w:numPr>
          <w:ilvl w:val="0"/>
          <w:numId w:val="125"/>
        </w:numPr>
        <w:rPr>
          <w:lang w:val="ru-RU"/>
        </w:rPr>
      </w:pPr>
      <w:r w:rsidRPr="00D7060C">
        <w:rPr>
          <w:lang w:val="ru-RU"/>
        </w:rPr>
        <w:t>ФЛ</w:t>
      </w:r>
    </w:p>
    <w:p w:rsidR="00FA7EF6" w:rsidRDefault="00FA7EF6" w:rsidP="00FA7EF6">
      <w:pPr>
        <w:rPr>
          <w:lang w:val="ru-RU"/>
        </w:rPr>
      </w:pPr>
      <w:r>
        <w:rPr>
          <w:lang w:val="ru-RU"/>
        </w:rPr>
        <w:t>О</w:t>
      </w:r>
      <w:r w:rsidRPr="00D7060C">
        <w:rPr>
          <w:lang w:val="ru-RU"/>
        </w:rPr>
        <w:t>рганизации, осуществляющие операции с денежными средствами или иным имуществом</w:t>
      </w:r>
      <w:r>
        <w:rPr>
          <w:lang w:val="ru-RU"/>
        </w:rPr>
        <w:t>:</w:t>
      </w:r>
    </w:p>
    <w:p w:rsidR="00FA7EF6" w:rsidRDefault="00FA7EF6" w:rsidP="00FA7EF6">
      <w:pPr>
        <w:pStyle w:val="a3"/>
        <w:numPr>
          <w:ilvl w:val="0"/>
          <w:numId w:val="119"/>
        </w:numPr>
        <w:rPr>
          <w:lang w:val="ru-RU"/>
        </w:rPr>
      </w:pPr>
      <w:r>
        <w:rPr>
          <w:lang w:val="ru-RU"/>
        </w:rPr>
        <w:t>Страховые агенты</w:t>
      </w:r>
    </w:p>
    <w:p w:rsidR="00FA7EF6" w:rsidRPr="00D7060C" w:rsidRDefault="00FA7EF6" w:rsidP="00FA7EF6">
      <w:pPr>
        <w:pStyle w:val="a3"/>
        <w:numPr>
          <w:ilvl w:val="0"/>
          <w:numId w:val="119"/>
        </w:numPr>
        <w:rPr>
          <w:b/>
          <w:lang w:val="ru-RU"/>
        </w:rPr>
      </w:pPr>
      <w:r>
        <w:rPr>
          <w:b/>
          <w:lang w:val="ru-RU"/>
        </w:rPr>
        <w:t>О</w:t>
      </w:r>
      <w:r w:rsidRPr="00D7060C">
        <w:rPr>
          <w:b/>
          <w:lang w:val="ru-RU"/>
        </w:rPr>
        <w:t>рганизации, оказывающие посреднические услуги при осуществлении сделок купли-продажи недвижимого имущества;</w:t>
      </w:r>
    </w:p>
    <w:p w:rsidR="00FA7EF6" w:rsidRDefault="00FA7EF6" w:rsidP="00FA7EF6">
      <w:pPr>
        <w:rPr>
          <w:lang w:val="ru-RU"/>
        </w:rPr>
      </w:pPr>
      <w:r>
        <w:rPr>
          <w:lang w:val="ru-RU"/>
        </w:rPr>
        <w:t>Правопреемство при реорганизации:</w:t>
      </w:r>
    </w:p>
    <w:p w:rsidR="00FA7EF6" w:rsidRDefault="00FA7EF6" w:rsidP="00FA7EF6">
      <w:pPr>
        <w:pStyle w:val="a3"/>
        <w:numPr>
          <w:ilvl w:val="0"/>
          <w:numId w:val="120"/>
        </w:numPr>
        <w:rPr>
          <w:lang w:val="ru-RU"/>
        </w:rPr>
      </w:pPr>
      <w:r>
        <w:rPr>
          <w:lang w:val="ru-RU"/>
        </w:rPr>
        <w:t>Выделение</w:t>
      </w:r>
    </w:p>
    <w:p w:rsidR="00FA7EF6" w:rsidRDefault="00FA7EF6" w:rsidP="00FA7EF6">
      <w:pPr>
        <w:pStyle w:val="a3"/>
        <w:numPr>
          <w:ilvl w:val="0"/>
          <w:numId w:val="120"/>
        </w:numPr>
        <w:rPr>
          <w:lang w:val="ru-RU"/>
        </w:rPr>
      </w:pPr>
      <w:r>
        <w:rPr>
          <w:lang w:val="ru-RU"/>
        </w:rPr>
        <w:t>Соединение</w:t>
      </w:r>
    </w:p>
    <w:p w:rsidR="00FA7EF6" w:rsidRPr="00CB01F5" w:rsidRDefault="00FA7EF6" w:rsidP="00FA7EF6">
      <w:pPr>
        <w:pStyle w:val="a3"/>
        <w:numPr>
          <w:ilvl w:val="0"/>
          <w:numId w:val="120"/>
        </w:numPr>
        <w:rPr>
          <w:b/>
          <w:lang w:val="ru-RU"/>
        </w:rPr>
      </w:pPr>
      <w:r w:rsidRPr="00CB01F5">
        <w:rPr>
          <w:b/>
          <w:lang w:val="ru-RU"/>
        </w:rPr>
        <w:t>Всегда есть</w:t>
      </w:r>
    </w:p>
    <w:p w:rsidR="00FA7EF6" w:rsidRPr="002669DD" w:rsidRDefault="00FA7EF6" w:rsidP="00FA7EF6">
      <w:pPr>
        <w:rPr>
          <w:lang w:val="ru-RU"/>
        </w:rPr>
      </w:pPr>
      <w:r w:rsidRPr="002669DD">
        <w:rPr>
          <w:lang w:val="ru-RU"/>
        </w:rPr>
        <w:t>Стоимость выпущенных акций оплачивается акционерами:</w:t>
      </w:r>
    </w:p>
    <w:p w:rsidR="00FA7EF6" w:rsidRPr="002669DD" w:rsidRDefault="00FA7EF6" w:rsidP="00FA7EF6">
      <w:pPr>
        <w:pStyle w:val="a3"/>
        <w:numPr>
          <w:ilvl w:val="0"/>
          <w:numId w:val="121"/>
        </w:numPr>
        <w:rPr>
          <w:lang w:val="ru-RU"/>
        </w:rPr>
      </w:pPr>
      <w:r w:rsidRPr="002669DD">
        <w:rPr>
          <w:lang w:val="ru-RU"/>
        </w:rPr>
        <w:t>По номинальной</w:t>
      </w:r>
    </w:p>
    <w:p w:rsidR="00FA7EF6" w:rsidRPr="002669DD" w:rsidRDefault="00FA7EF6" w:rsidP="00FA7EF6">
      <w:pPr>
        <w:pStyle w:val="a3"/>
        <w:numPr>
          <w:ilvl w:val="0"/>
          <w:numId w:val="121"/>
        </w:numPr>
        <w:rPr>
          <w:lang w:val="ru-RU"/>
        </w:rPr>
      </w:pPr>
      <w:r w:rsidRPr="002669DD">
        <w:rPr>
          <w:lang w:val="ru-RU"/>
        </w:rPr>
        <w:t>По стоимости утвержденной собранием акционерам</w:t>
      </w:r>
    </w:p>
    <w:p w:rsidR="00FA7EF6" w:rsidRPr="002669DD" w:rsidRDefault="00FA7EF6" w:rsidP="00FA7EF6">
      <w:pPr>
        <w:pStyle w:val="a3"/>
        <w:numPr>
          <w:ilvl w:val="0"/>
          <w:numId w:val="121"/>
        </w:numPr>
        <w:rPr>
          <w:lang w:val="ru-RU"/>
        </w:rPr>
      </w:pPr>
      <w:r w:rsidRPr="002669DD">
        <w:rPr>
          <w:lang w:val="ru-RU"/>
        </w:rPr>
        <w:t>По рыночной</w:t>
      </w:r>
    </w:p>
    <w:p w:rsidR="00FA7EF6" w:rsidRDefault="00FA7EF6" w:rsidP="00FA7EF6">
      <w:pPr>
        <w:rPr>
          <w:lang w:val="ru-RU"/>
        </w:rPr>
      </w:pPr>
      <w:r>
        <w:rPr>
          <w:lang w:val="ru-RU"/>
        </w:rPr>
        <w:t>Что создаётся в некоммерческих целях:</w:t>
      </w:r>
    </w:p>
    <w:p w:rsidR="00FA7EF6" w:rsidRDefault="00FA7EF6" w:rsidP="00FA7EF6">
      <w:pPr>
        <w:pStyle w:val="a3"/>
        <w:numPr>
          <w:ilvl w:val="0"/>
          <w:numId w:val="122"/>
        </w:numPr>
        <w:rPr>
          <w:b/>
          <w:lang w:val="ru-RU"/>
        </w:rPr>
      </w:pPr>
      <w:r w:rsidRPr="00152EBD">
        <w:rPr>
          <w:b/>
          <w:lang w:val="ru-RU"/>
        </w:rPr>
        <w:t>Потребительский кооператив;</w:t>
      </w:r>
    </w:p>
    <w:p w:rsidR="00FA7EF6" w:rsidRDefault="00FA7EF6" w:rsidP="00FA7EF6">
      <w:pPr>
        <w:pStyle w:val="a3"/>
        <w:numPr>
          <w:ilvl w:val="0"/>
          <w:numId w:val="122"/>
        </w:numPr>
        <w:rPr>
          <w:b/>
          <w:lang w:val="ru-RU"/>
        </w:rPr>
      </w:pPr>
      <w:r>
        <w:rPr>
          <w:b/>
          <w:lang w:val="ru-RU"/>
        </w:rPr>
        <w:t>Производственный кооператив;</w:t>
      </w:r>
    </w:p>
    <w:p w:rsidR="00FA7EF6" w:rsidRPr="00152EBD" w:rsidRDefault="00FA7EF6" w:rsidP="00FA7EF6">
      <w:pPr>
        <w:pStyle w:val="a3"/>
        <w:numPr>
          <w:ilvl w:val="0"/>
          <w:numId w:val="122"/>
        </w:numPr>
        <w:rPr>
          <w:b/>
          <w:lang w:val="ru-RU"/>
        </w:rPr>
      </w:pPr>
      <w:r>
        <w:rPr>
          <w:b/>
          <w:lang w:val="ru-RU"/>
        </w:rPr>
        <w:t>Унитарное предприятие.</w:t>
      </w:r>
    </w:p>
    <w:p w:rsidR="00FA7EF6" w:rsidRPr="00CB01F5" w:rsidRDefault="00FA7EF6" w:rsidP="00FA7EF6">
      <w:pPr>
        <w:pStyle w:val="a3"/>
        <w:rPr>
          <w:lang w:val="ru-RU"/>
        </w:rPr>
      </w:pPr>
    </w:p>
    <w:p w:rsidR="00FA7EF6" w:rsidRDefault="00FA7EF6" w:rsidP="00FA7EF6">
      <w:pPr>
        <w:rPr>
          <w:lang w:val="ru-RU"/>
        </w:rPr>
      </w:pPr>
      <w:r>
        <w:rPr>
          <w:lang w:val="ru-RU"/>
        </w:rPr>
        <w:t>Крупная сделка:</w:t>
      </w:r>
    </w:p>
    <w:p w:rsidR="00FA7EF6" w:rsidRPr="00152EBD" w:rsidRDefault="00FA7EF6" w:rsidP="00FA7EF6">
      <w:pPr>
        <w:pStyle w:val="a3"/>
        <w:numPr>
          <w:ilvl w:val="0"/>
          <w:numId w:val="123"/>
        </w:numPr>
        <w:rPr>
          <w:b/>
          <w:lang w:val="ru-RU"/>
        </w:rPr>
      </w:pPr>
      <w:r>
        <w:rPr>
          <w:b/>
          <w:lang w:val="ru-RU"/>
        </w:rPr>
        <w:t>25% от балансовой стоимости</w:t>
      </w:r>
    </w:p>
    <w:p w:rsidR="00FA7EF6" w:rsidRDefault="00FA7EF6" w:rsidP="00FA7EF6">
      <w:pPr>
        <w:rPr>
          <w:lang w:val="ru-RU"/>
        </w:rPr>
      </w:pPr>
      <w:r>
        <w:rPr>
          <w:lang w:val="ru-RU"/>
        </w:rPr>
        <w:t>Е</w:t>
      </w:r>
      <w:r w:rsidRPr="000D35F3">
        <w:rPr>
          <w:lang w:val="ru-RU"/>
        </w:rPr>
        <w:t xml:space="preserve">сли по истечении срока предупреждения об увольнении трудовой договор не </w:t>
      </w:r>
      <w:proofErr w:type="gramStart"/>
      <w:r w:rsidRPr="000D35F3">
        <w:rPr>
          <w:lang w:val="ru-RU"/>
        </w:rPr>
        <w:t>был</w:t>
      </w:r>
      <w:proofErr w:type="gramEnd"/>
      <w:r w:rsidRPr="000D35F3">
        <w:rPr>
          <w:lang w:val="ru-RU"/>
        </w:rPr>
        <w:t xml:space="preserve"> расторгнут и работник не настаивает на увольнении, то</w:t>
      </w:r>
      <w:r>
        <w:rPr>
          <w:lang w:val="ru-RU"/>
        </w:rPr>
        <w:t>:</w:t>
      </w:r>
    </w:p>
    <w:p w:rsidR="00FA7EF6" w:rsidRPr="000D35F3" w:rsidRDefault="00FA7EF6" w:rsidP="00FA7EF6">
      <w:pPr>
        <w:pStyle w:val="a3"/>
        <w:numPr>
          <w:ilvl w:val="0"/>
          <w:numId w:val="123"/>
        </w:numPr>
        <w:rPr>
          <w:b/>
          <w:lang w:val="ru-RU"/>
        </w:rPr>
      </w:pPr>
      <w:r w:rsidRPr="000D35F3">
        <w:rPr>
          <w:b/>
          <w:lang w:val="ru-RU"/>
        </w:rPr>
        <w:t>действие трудового договора продолжается.</w:t>
      </w:r>
    </w:p>
    <w:p w:rsidR="00FA7EF6" w:rsidRPr="000D35F3" w:rsidRDefault="00FA7EF6" w:rsidP="00FA7EF6">
      <w:pPr>
        <w:pStyle w:val="a3"/>
        <w:numPr>
          <w:ilvl w:val="0"/>
          <w:numId w:val="123"/>
        </w:numPr>
        <w:rPr>
          <w:lang w:val="ru-RU"/>
        </w:rPr>
      </w:pPr>
      <w:r w:rsidRPr="000D35F3">
        <w:rPr>
          <w:lang w:val="ru-RU"/>
        </w:rPr>
        <w:lastRenderedPageBreak/>
        <w:t xml:space="preserve">действие трудового договора </w:t>
      </w:r>
      <w:r>
        <w:rPr>
          <w:lang w:val="ru-RU"/>
        </w:rPr>
        <w:t>продлевается на 1 год</w:t>
      </w:r>
    </w:p>
    <w:p w:rsidR="00FA7EF6" w:rsidRPr="000D35F3" w:rsidRDefault="00FA7EF6" w:rsidP="00FA7EF6">
      <w:pPr>
        <w:pStyle w:val="a3"/>
        <w:rPr>
          <w:lang w:val="ru-RU"/>
        </w:rPr>
      </w:pPr>
    </w:p>
    <w:p w:rsidR="00FA7EF6" w:rsidRDefault="00FA7EF6" w:rsidP="00FA7EF6">
      <w:pPr>
        <w:rPr>
          <w:lang w:val="ru-RU"/>
        </w:rPr>
      </w:pPr>
    </w:p>
    <w:p w:rsidR="00FA7EF6" w:rsidRDefault="00FA7EF6" w:rsidP="00FA7EF6">
      <w:pPr>
        <w:rPr>
          <w:lang w:val="ru-RU"/>
        </w:rPr>
      </w:pPr>
      <w:r>
        <w:rPr>
          <w:lang w:val="ru-RU"/>
        </w:rPr>
        <w:t>Интеллектуальные права это:</w:t>
      </w:r>
    </w:p>
    <w:p w:rsidR="00FA7EF6" w:rsidRPr="00091AF6" w:rsidRDefault="00FA7EF6" w:rsidP="00FA7EF6">
      <w:pPr>
        <w:pStyle w:val="a3"/>
        <w:numPr>
          <w:ilvl w:val="0"/>
          <w:numId w:val="124"/>
        </w:numPr>
        <w:rPr>
          <w:b/>
          <w:lang w:val="ru-RU"/>
        </w:rPr>
      </w:pPr>
      <w:r w:rsidRPr="00091AF6">
        <w:rPr>
          <w:b/>
          <w:lang w:val="ru-RU"/>
        </w:rPr>
        <w:t>результаты интеллектуальной деятельности и средства индивидуализации.</w:t>
      </w:r>
    </w:p>
    <w:p w:rsidR="00FA7EF6" w:rsidRPr="00FA7EF6" w:rsidRDefault="00FA7EF6" w:rsidP="00FA7EF6">
      <w:pPr>
        <w:rPr>
          <w:lang w:val="ru-RU"/>
        </w:rPr>
      </w:pPr>
    </w:p>
    <w:p w:rsidR="0039576F" w:rsidRPr="00495C33" w:rsidRDefault="0039576F" w:rsidP="0039576F">
      <w:pPr>
        <w:rPr>
          <w:lang w:val="ru-RU"/>
        </w:rPr>
      </w:pPr>
      <w:r w:rsidRPr="00495C33">
        <w:rPr>
          <w:lang w:val="ru-RU"/>
        </w:rPr>
        <w:t>Какие категории работников имеют преимущества при сокращении штата</w:t>
      </w:r>
    </w:p>
    <w:p w:rsidR="0039576F" w:rsidRPr="00495C33" w:rsidRDefault="0039576F" w:rsidP="009936DE">
      <w:pPr>
        <w:pStyle w:val="a3"/>
        <w:numPr>
          <w:ilvl w:val="0"/>
          <w:numId w:val="104"/>
        </w:numPr>
        <w:rPr>
          <w:lang w:val="ru-RU"/>
        </w:rPr>
      </w:pPr>
      <w:r w:rsidRPr="00495C33">
        <w:rPr>
          <w:lang w:val="ru-RU"/>
        </w:rPr>
        <w:t>давно работающие</w:t>
      </w:r>
    </w:p>
    <w:p w:rsidR="0039576F" w:rsidRPr="00495C33" w:rsidRDefault="0039576F" w:rsidP="009936DE">
      <w:pPr>
        <w:pStyle w:val="a3"/>
        <w:numPr>
          <w:ilvl w:val="0"/>
          <w:numId w:val="104"/>
        </w:numPr>
        <w:rPr>
          <w:lang w:val="ru-RU"/>
        </w:rPr>
      </w:pPr>
      <w:r w:rsidRPr="00495C33">
        <w:rPr>
          <w:lang w:val="ru-RU"/>
        </w:rPr>
        <w:t>у кого больше производительность труда</w:t>
      </w:r>
    </w:p>
    <w:p w:rsidR="0039576F" w:rsidRPr="00817B6D" w:rsidRDefault="0039576F" w:rsidP="009936DE">
      <w:pPr>
        <w:pStyle w:val="a3"/>
        <w:numPr>
          <w:ilvl w:val="0"/>
          <w:numId w:val="104"/>
        </w:numPr>
        <w:rPr>
          <w:b/>
          <w:lang w:val="ru-RU"/>
        </w:rPr>
      </w:pPr>
      <w:r w:rsidRPr="00817B6D">
        <w:rPr>
          <w:b/>
          <w:lang w:val="ru-RU"/>
        </w:rPr>
        <w:t>кто имеет 2 и более иждивенцев, многодетные семьи, если один из супругов не работает</w:t>
      </w:r>
    </w:p>
    <w:p w:rsidR="0039576F" w:rsidRPr="00495C33" w:rsidRDefault="0039576F" w:rsidP="0039576F">
      <w:pPr>
        <w:rPr>
          <w:lang w:val="ru-RU"/>
        </w:rPr>
      </w:pPr>
    </w:p>
    <w:p w:rsidR="0039576F" w:rsidRPr="00495C33" w:rsidRDefault="00877151" w:rsidP="0039576F">
      <w:pPr>
        <w:rPr>
          <w:lang w:val="ru-RU"/>
        </w:rPr>
      </w:pPr>
      <w:r w:rsidRPr="00495C33">
        <w:rPr>
          <w:lang w:val="ru-RU"/>
        </w:rPr>
        <w:t>Е</w:t>
      </w:r>
      <w:r w:rsidR="0039576F" w:rsidRPr="00495C33">
        <w:rPr>
          <w:lang w:val="ru-RU"/>
        </w:rPr>
        <w:t xml:space="preserve">сли ТД не </w:t>
      </w:r>
      <w:proofErr w:type="gramStart"/>
      <w:r w:rsidR="0039576F" w:rsidRPr="00495C33">
        <w:rPr>
          <w:lang w:val="ru-RU"/>
        </w:rPr>
        <w:t>заключен</w:t>
      </w:r>
      <w:proofErr w:type="gramEnd"/>
      <w:r w:rsidR="0039576F" w:rsidRPr="00495C33">
        <w:rPr>
          <w:lang w:val="ru-RU"/>
        </w:rPr>
        <w:t xml:space="preserve"> в письменной форме</w:t>
      </w:r>
    </w:p>
    <w:p w:rsidR="0039576F" w:rsidRPr="00495C33" w:rsidRDefault="0039576F" w:rsidP="009936DE">
      <w:pPr>
        <w:pStyle w:val="a3"/>
        <w:numPr>
          <w:ilvl w:val="0"/>
          <w:numId w:val="105"/>
        </w:numPr>
        <w:rPr>
          <w:lang w:val="ru-RU"/>
        </w:rPr>
      </w:pPr>
      <w:r w:rsidRPr="00495C33">
        <w:rPr>
          <w:lang w:val="ru-RU"/>
        </w:rPr>
        <w:t>не действителен</w:t>
      </w:r>
    </w:p>
    <w:p w:rsidR="0039576F" w:rsidRPr="00495C33" w:rsidRDefault="0039576F" w:rsidP="009936DE">
      <w:pPr>
        <w:pStyle w:val="a3"/>
        <w:numPr>
          <w:ilvl w:val="0"/>
          <w:numId w:val="105"/>
        </w:numPr>
        <w:rPr>
          <w:lang w:val="ru-RU"/>
        </w:rPr>
      </w:pPr>
      <w:r w:rsidRPr="00495C33">
        <w:rPr>
          <w:lang w:val="ru-RU"/>
        </w:rPr>
        <w:t>считается заключенным</w:t>
      </w:r>
    </w:p>
    <w:p w:rsidR="0039576F" w:rsidRPr="00817B6D" w:rsidRDefault="0039576F" w:rsidP="009936DE">
      <w:pPr>
        <w:pStyle w:val="a3"/>
        <w:numPr>
          <w:ilvl w:val="0"/>
          <w:numId w:val="105"/>
        </w:numPr>
        <w:rPr>
          <w:b/>
          <w:lang w:val="ru-RU"/>
        </w:rPr>
      </w:pPr>
      <w:proofErr w:type="gramStart"/>
      <w:r w:rsidRPr="00817B6D">
        <w:rPr>
          <w:b/>
          <w:lang w:val="ru-RU"/>
        </w:rPr>
        <w:t>считается заключенным если работник приступил</w:t>
      </w:r>
      <w:proofErr w:type="gramEnd"/>
      <w:r w:rsidRPr="00817B6D">
        <w:rPr>
          <w:b/>
          <w:lang w:val="ru-RU"/>
        </w:rPr>
        <w:t xml:space="preserve"> к работе с одобрения руководителя</w:t>
      </w:r>
    </w:p>
    <w:p w:rsidR="00830D80" w:rsidRPr="00495C33" w:rsidRDefault="00830D80" w:rsidP="00830D80">
      <w:pPr>
        <w:rPr>
          <w:lang w:val="ru-RU"/>
        </w:rPr>
      </w:pPr>
    </w:p>
    <w:p w:rsidR="008A1D14" w:rsidRPr="00495C33" w:rsidRDefault="008A1D14" w:rsidP="008A1D14">
      <w:pPr>
        <w:rPr>
          <w:lang w:val="ru-RU"/>
        </w:rPr>
      </w:pPr>
      <w:r w:rsidRPr="00495C33">
        <w:rPr>
          <w:lang w:val="ru-RU"/>
        </w:rPr>
        <w:t>Отпуск по уходу за ребенком включается только в общий  трудовой стаж</w:t>
      </w:r>
    </w:p>
    <w:p w:rsidR="008A1D14" w:rsidRPr="00495C33" w:rsidRDefault="008A1D14" w:rsidP="009936DE">
      <w:pPr>
        <w:pStyle w:val="a3"/>
        <w:numPr>
          <w:ilvl w:val="0"/>
          <w:numId w:val="93"/>
        </w:numPr>
        <w:rPr>
          <w:lang w:val="ru-RU"/>
        </w:rPr>
      </w:pPr>
      <w:r w:rsidRPr="00495C33">
        <w:rPr>
          <w:lang w:val="ru-RU"/>
        </w:rPr>
        <w:t>в общий и непрерывный трудовой стаж</w:t>
      </w:r>
    </w:p>
    <w:p w:rsidR="00F7382C" w:rsidRPr="00817B6D" w:rsidRDefault="00944172" w:rsidP="009936DE">
      <w:pPr>
        <w:pStyle w:val="a3"/>
        <w:numPr>
          <w:ilvl w:val="0"/>
          <w:numId w:val="93"/>
        </w:numPr>
        <w:rPr>
          <w:b/>
          <w:lang w:val="ru-RU"/>
        </w:rPr>
      </w:pPr>
      <w:r w:rsidRPr="00817B6D">
        <w:rPr>
          <w:b/>
          <w:lang w:val="ru-RU"/>
        </w:rPr>
        <w:t>в общий непрерывный и</w:t>
      </w:r>
      <w:r w:rsidR="008A1D14" w:rsidRPr="00817B6D">
        <w:rPr>
          <w:b/>
          <w:lang w:val="ru-RU"/>
        </w:rPr>
        <w:t xml:space="preserve"> стаж работы по специальности</w:t>
      </w:r>
    </w:p>
    <w:p w:rsidR="00BB4612" w:rsidRPr="00495C33" w:rsidRDefault="00BB4612" w:rsidP="00BB4612">
      <w:pPr>
        <w:rPr>
          <w:lang w:val="ru-RU"/>
        </w:rPr>
      </w:pPr>
      <w:r w:rsidRPr="00495C33">
        <w:rPr>
          <w:lang w:val="ru-RU"/>
        </w:rPr>
        <w:t xml:space="preserve">Максимальный срок внутрисменного перерыва: </w:t>
      </w:r>
    </w:p>
    <w:p w:rsidR="00BB4612" w:rsidRPr="00495C33" w:rsidRDefault="00BB4612" w:rsidP="009936DE">
      <w:pPr>
        <w:pStyle w:val="a3"/>
        <w:numPr>
          <w:ilvl w:val="0"/>
          <w:numId w:val="81"/>
        </w:numPr>
        <w:rPr>
          <w:lang w:val="ru-RU"/>
        </w:rPr>
      </w:pPr>
      <w:r w:rsidRPr="00495C33">
        <w:rPr>
          <w:lang w:val="ru-RU"/>
        </w:rPr>
        <w:t xml:space="preserve">- 3 часа; </w:t>
      </w:r>
    </w:p>
    <w:p w:rsidR="00BB4612" w:rsidRPr="00495C33" w:rsidRDefault="00BB4612" w:rsidP="009936DE">
      <w:pPr>
        <w:pStyle w:val="a3"/>
        <w:numPr>
          <w:ilvl w:val="0"/>
          <w:numId w:val="81"/>
        </w:numPr>
        <w:rPr>
          <w:lang w:val="ru-RU"/>
        </w:rPr>
      </w:pPr>
      <w:r w:rsidRPr="00495C33">
        <w:rPr>
          <w:lang w:val="ru-RU"/>
        </w:rPr>
        <w:t>-</w:t>
      </w:r>
      <w:r w:rsidRPr="00817B6D">
        <w:rPr>
          <w:b/>
          <w:lang w:val="ru-RU"/>
        </w:rPr>
        <w:t>2 часа;</w:t>
      </w:r>
      <w:r w:rsidRPr="00495C33">
        <w:rPr>
          <w:lang w:val="ru-RU"/>
        </w:rPr>
        <w:t xml:space="preserve"> </w:t>
      </w:r>
    </w:p>
    <w:p w:rsidR="00BB4612" w:rsidRPr="00495C33" w:rsidRDefault="00BB4612" w:rsidP="009936DE">
      <w:pPr>
        <w:pStyle w:val="a3"/>
        <w:numPr>
          <w:ilvl w:val="0"/>
          <w:numId w:val="81"/>
        </w:numPr>
        <w:rPr>
          <w:lang w:val="ru-RU"/>
        </w:rPr>
      </w:pPr>
      <w:r w:rsidRPr="00495C33">
        <w:rPr>
          <w:lang w:val="ru-RU"/>
        </w:rPr>
        <w:t>- 1 час;</w:t>
      </w:r>
    </w:p>
    <w:p w:rsidR="00BB4612" w:rsidRPr="00495C33" w:rsidRDefault="00BB4612" w:rsidP="00BB4612">
      <w:pPr>
        <w:rPr>
          <w:lang w:val="ru-RU"/>
        </w:rPr>
      </w:pPr>
      <w:r w:rsidRPr="00495C33">
        <w:rPr>
          <w:lang w:val="ru-RU"/>
        </w:rPr>
        <w:t xml:space="preserve">Чем регулируется максимальный срок создания акционерного общества: </w:t>
      </w:r>
    </w:p>
    <w:p w:rsidR="00BB4612" w:rsidRPr="00495C33" w:rsidRDefault="00BB4612" w:rsidP="009936DE">
      <w:pPr>
        <w:pStyle w:val="a3"/>
        <w:numPr>
          <w:ilvl w:val="0"/>
          <w:numId w:val="80"/>
        </w:numPr>
        <w:rPr>
          <w:lang w:val="ru-RU"/>
        </w:rPr>
      </w:pPr>
      <w:r w:rsidRPr="00495C33">
        <w:rPr>
          <w:lang w:val="ru-RU"/>
        </w:rPr>
        <w:t xml:space="preserve">Федеральным законом "Об акционерных обществах"; </w:t>
      </w:r>
    </w:p>
    <w:p w:rsidR="00BB4612" w:rsidRPr="00495C33" w:rsidRDefault="00BB4612" w:rsidP="009936DE">
      <w:pPr>
        <w:pStyle w:val="a3"/>
        <w:numPr>
          <w:ilvl w:val="0"/>
          <w:numId w:val="80"/>
        </w:numPr>
        <w:rPr>
          <w:lang w:val="ru-RU"/>
        </w:rPr>
      </w:pPr>
      <w:r w:rsidRPr="00495C33">
        <w:rPr>
          <w:lang w:val="ru-RU"/>
        </w:rPr>
        <w:t xml:space="preserve">Гражданским кодексом РФ; </w:t>
      </w:r>
    </w:p>
    <w:p w:rsidR="00925317" w:rsidRPr="00817B6D" w:rsidRDefault="00BB4612" w:rsidP="009936DE">
      <w:pPr>
        <w:pStyle w:val="a3"/>
        <w:numPr>
          <w:ilvl w:val="0"/>
          <w:numId w:val="80"/>
        </w:numPr>
        <w:rPr>
          <w:b/>
          <w:lang w:val="ru-RU"/>
        </w:rPr>
      </w:pPr>
      <w:r w:rsidRPr="00817B6D">
        <w:rPr>
          <w:b/>
          <w:lang w:val="ru-RU"/>
        </w:rPr>
        <w:t>уставом</w:t>
      </w:r>
    </w:p>
    <w:p w:rsidR="00925317" w:rsidRPr="00495C33" w:rsidRDefault="00925317" w:rsidP="00925317">
      <w:pPr>
        <w:rPr>
          <w:lang w:val="ru-RU"/>
        </w:rPr>
      </w:pPr>
      <w:bookmarkStart w:id="0" w:name="_GoBack"/>
      <w:bookmarkEnd w:id="0"/>
      <w:r w:rsidRPr="00495C33">
        <w:rPr>
          <w:lang w:val="ru-RU"/>
        </w:rPr>
        <w:t xml:space="preserve">1Согласно статье 295 ГК РФ унитарное предприятие продает недвижимое имущество сдает его в аренду, вносит в качестве вклада в УК других организаций, вносит в залог: </w:t>
      </w:r>
    </w:p>
    <w:p w:rsidR="00925317" w:rsidRPr="00817B6D" w:rsidRDefault="00925317" w:rsidP="009936DE">
      <w:pPr>
        <w:pStyle w:val="a3"/>
        <w:numPr>
          <w:ilvl w:val="0"/>
          <w:numId w:val="78"/>
        </w:numPr>
        <w:rPr>
          <w:b/>
          <w:lang w:val="ru-RU"/>
        </w:rPr>
      </w:pPr>
      <w:r w:rsidRPr="00817B6D">
        <w:rPr>
          <w:b/>
          <w:lang w:val="ru-RU"/>
        </w:rPr>
        <w:t xml:space="preserve">- с согласия собственника;  </w:t>
      </w:r>
    </w:p>
    <w:p w:rsidR="00925317" w:rsidRPr="00495C33" w:rsidRDefault="00925317" w:rsidP="009936DE">
      <w:pPr>
        <w:pStyle w:val="a3"/>
        <w:numPr>
          <w:ilvl w:val="0"/>
          <w:numId w:val="78"/>
        </w:numPr>
        <w:rPr>
          <w:lang w:val="ru-RU"/>
        </w:rPr>
      </w:pPr>
      <w:r w:rsidRPr="00495C33">
        <w:rPr>
          <w:lang w:val="ru-RU"/>
        </w:rPr>
        <w:t xml:space="preserve">- без согласия собственника; </w:t>
      </w:r>
    </w:p>
    <w:p w:rsidR="00925317" w:rsidRPr="00495C33" w:rsidRDefault="00925317" w:rsidP="009936DE">
      <w:pPr>
        <w:pStyle w:val="a3"/>
        <w:numPr>
          <w:ilvl w:val="0"/>
          <w:numId w:val="78"/>
        </w:numPr>
        <w:rPr>
          <w:lang w:val="ru-RU"/>
        </w:rPr>
      </w:pPr>
      <w:r w:rsidRPr="00495C33">
        <w:rPr>
          <w:lang w:val="ru-RU"/>
        </w:rPr>
        <w:lastRenderedPageBreak/>
        <w:t>- по своему усмотрению</w:t>
      </w:r>
    </w:p>
    <w:p w:rsidR="00925317" w:rsidRPr="00495C33" w:rsidRDefault="00925317" w:rsidP="00925317"/>
    <w:p w:rsidR="00925317" w:rsidRPr="00495C33" w:rsidRDefault="00925317" w:rsidP="00925317">
      <w:pPr>
        <w:rPr>
          <w:lang w:val="ru-RU"/>
        </w:rPr>
      </w:pPr>
      <w:r w:rsidRPr="00495C33">
        <w:rPr>
          <w:lang w:val="ru-RU"/>
        </w:rPr>
        <w:t>Смена собственников предприятия не требует расторжения договора</w:t>
      </w:r>
    </w:p>
    <w:p w:rsidR="00925317" w:rsidRPr="00495C33" w:rsidRDefault="00925317" w:rsidP="009936DE">
      <w:pPr>
        <w:pStyle w:val="a3"/>
        <w:numPr>
          <w:ilvl w:val="0"/>
          <w:numId w:val="76"/>
        </w:numPr>
        <w:rPr>
          <w:lang w:val="ru-RU"/>
        </w:rPr>
      </w:pPr>
      <w:r w:rsidRPr="00495C33">
        <w:rPr>
          <w:lang w:val="ru-RU"/>
        </w:rPr>
        <w:t>С руководителем и заместителем</w:t>
      </w:r>
    </w:p>
    <w:p w:rsidR="00925317" w:rsidRPr="00495C33" w:rsidRDefault="00925317" w:rsidP="009936DE">
      <w:pPr>
        <w:pStyle w:val="a3"/>
        <w:numPr>
          <w:ilvl w:val="0"/>
          <w:numId w:val="76"/>
        </w:numPr>
        <w:rPr>
          <w:lang w:val="ru-RU"/>
        </w:rPr>
      </w:pPr>
      <w:r w:rsidRPr="00495C33">
        <w:rPr>
          <w:lang w:val="ru-RU"/>
        </w:rPr>
        <w:t>Главным бухгалтером</w:t>
      </w:r>
    </w:p>
    <w:p w:rsidR="00925317" w:rsidRPr="00817B6D" w:rsidRDefault="00925317" w:rsidP="009936DE">
      <w:pPr>
        <w:pStyle w:val="a3"/>
        <w:numPr>
          <w:ilvl w:val="0"/>
          <w:numId w:val="76"/>
        </w:numPr>
        <w:rPr>
          <w:b/>
          <w:lang w:val="ru-RU"/>
        </w:rPr>
      </w:pPr>
      <w:r w:rsidRPr="00817B6D">
        <w:rPr>
          <w:b/>
          <w:lang w:val="ru-RU"/>
        </w:rPr>
        <w:t>Рядовыми сотрудниками</w:t>
      </w:r>
    </w:p>
    <w:p w:rsidR="005654CC" w:rsidRPr="00495C33" w:rsidRDefault="005654CC" w:rsidP="005654CC">
      <w:pPr>
        <w:rPr>
          <w:lang w:val="ru-RU"/>
        </w:rPr>
      </w:pPr>
      <w:r w:rsidRPr="00495C33">
        <w:rPr>
          <w:lang w:val="ru-RU"/>
        </w:rPr>
        <w:t>При ликвидации общества, сотрудники при увольнении должны быть предупреждены за подписью:</w:t>
      </w:r>
    </w:p>
    <w:p w:rsidR="005654CC" w:rsidRPr="00495C33" w:rsidRDefault="005654CC" w:rsidP="00C6048A">
      <w:pPr>
        <w:pStyle w:val="a3"/>
        <w:numPr>
          <w:ilvl w:val="0"/>
          <w:numId w:val="7"/>
        </w:numPr>
        <w:rPr>
          <w:lang w:val="ru-RU"/>
        </w:rPr>
      </w:pPr>
      <w:r w:rsidRPr="00495C33">
        <w:rPr>
          <w:lang w:val="ru-RU"/>
        </w:rPr>
        <w:t>За 14 дней до увольнения;</w:t>
      </w:r>
    </w:p>
    <w:p w:rsidR="005654CC" w:rsidRPr="00817B6D" w:rsidRDefault="0074527F" w:rsidP="00C6048A">
      <w:pPr>
        <w:pStyle w:val="a3"/>
        <w:numPr>
          <w:ilvl w:val="0"/>
          <w:numId w:val="7"/>
        </w:numPr>
        <w:rPr>
          <w:b/>
          <w:lang w:val="ru-RU"/>
        </w:rPr>
      </w:pPr>
      <w:r w:rsidRPr="00817B6D">
        <w:rPr>
          <w:b/>
          <w:lang w:val="ru-RU"/>
        </w:rPr>
        <w:t xml:space="preserve">За </w:t>
      </w:r>
      <w:r w:rsidRPr="00817B6D">
        <w:rPr>
          <w:b/>
        </w:rPr>
        <w:t>2</w:t>
      </w:r>
      <w:r w:rsidR="005654CC" w:rsidRPr="00817B6D">
        <w:rPr>
          <w:b/>
          <w:lang w:val="ru-RU"/>
        </w:rPr>
        <w:t xml:space="preserve"> месяца до увольнения;</w:t>
      </w:r>
    </w:p>
    <w:p w:rsidR="005654CC" w:rsidRPr="00495C33" w:rsidRDefault="005654CC" w:rsidP="00C6048A">
      <w:pPr>
        <w:pStyle w:val="a3"/>
        <w:numPr>
          <w:ilvl w:val="0"/>
          <w:numId w:val="7"/>
        </w:numPr>
        <w:rPr>
          <w:lang w:val="ru-RU"/>
        </w:rPr>
      </w:pPr>
      <w:r w:rsidRPr="00495C33">
        <w:rPr>
          <w:lang w:val="ru-RU"/>
        </w:rPr>
        <w:t>За 6 месяцев до увольнения.</w:t>
      </w:r>
    </w:p>
    <w:p w:rsidR="00976BD8" w:rsidRPr="00495C33" w:rsidRDefault="00976BD8" w:rsidP="00976BD8">
      <w:pPr>
        <w:rPr>
          <w:lang w:val="ru-RU"/>
        </w:rPr>
      </w:pPr>
      <w:r w:rsidRPr="00495C33">
        <w:rPr>
          <w:lang w:val="ru-RU"/>
        </w:rPr>
        <w:t>Чем регулируется максимальный срок исключительного права:</w:t>
      </w:r>
    </w:p>
    <w:p w:rsidR="00976BD8" w:rsidRPr="00495C33" w:rsidRDefault="00976BD8" w:rsidP="001F6375">
      <w:pPr>
        <w:pStyle w:val="a3"/>
        <w:numPr>
          <w:ilvl w:val="0"/>
          <w:numId w:val="15"/>
        </w:numPr>
        <w:rPr>
          <w:lang w:val="ru-RU"/>
        </w:rPr>
      </w:pPr>
      <w:r w:rsidRPr="00495C33">
        <w:rPr>
          <w:lang w:val="ru-RU"/>
        </w:rPr>
        <w:t>Договором;</w:t>
      </w:r>
    </w:p>
    <w:p w:rsidR="00976BD8" w:rsidRPr="00817B6D" w:rsidRDefault="00976BD8" w:rsidP="001F6375">
      <w:pPr>
        <w:pStyle w:val="a3"/>
        <w:numPr>
          <w:ilvl w:val="0"/>
          <w:numId w:val="15"/>
        </w:numPr>
        <w:rPr>
          <w:b/>
          <w:lang w:val="ru-RU"/>
        </w:rPr>
      </w:pPr>
      <w:r w:rsidRPr="00817B6D">
        <w:rPr>
          <w:b/>
          <w:lang w:val="ru-RU"/>
        </w:rPr>
        <w:t>ГК РФ</w:t>
      </w:r>
    </w:p>
    <w:p w:rsidR="00976BD8" w:rsidRPr="00495C33" w:rsidRDefault="00976BD8" w:rsidP="001F6375">
      <w:pPr>
        <w:pStyle w:val="a3"/>
        <w:numPr>
          <w:ilvl w:val="0"/>
          <w:numId w:val="15"/>
        </w:numPr>
        <w:rPr>
          <w:lang w:val="ru-RU"/>
        </w:rPr>
      </w:pPr>
      <w:r w:rsidRPr="00495C33">
        <w:rPr>
          <w:lang w:val="ru-RU"/>
        </w:rPr>
        <w:t>Правительством РФ</w:t>
      </w:r>
    </w:p>
    <w:p w:rsidR="00976BD8" w:rsidRPr="00495C33" w:rsidRDefault="008D352E" w:rsidP="00976BD8">
      <w:pPr>
        <w:rPr>
          <w:lang w:val="ru-RU"/>
        </w:rPr>
      </w:pPr>
      <w:r w:rsidRPr="00495C33">
        <w:rPr>
          <w:lang w:val="ru-RU"/>
        </w:rPr>
        <w:t>Мнимая и притворная сдел</w:t>
      </w:r>
      <w:r w:rsidR="00976BD8" w:rsidRPr="00495C33">
        <w:rPr>
          <w:lang w:val="ru-RU"/>
        </w:rPr>
        <w:t>ка является:</w:t>
      </w:r>
    </w:p>
    <w:p w:rsidR="00976BD8" w:rsidRPr="00817B6D" w:rsidRDefault="00976BD8" w:rsidP="001F6375">
      <w:pPr>
        <w:pStyle w:val="a3"/>
        <w:numPr>
          <w:ilvl w:val="0"/>
          <w:numId w:val="16"/>
        </w:numPr>
        <w:rPr>
          <w:b/>
          <w:lang w:val="ru-RU"/>
        </w:rPr>
      </w:pPr>
      <w:r w:rsidRPr="00817B6D">
        <w:rPr>
          <w:b/>
          <w:lang w:val="ru-RU"/>
        </w:rPr>
        <w:t>Ничтожной</w:t>
      </w:r>
    </w:p>
    <w:p w:rsidR="00976BD8" w:rsidRPr="00495C33" w:rsidRDefault="00976BD8" w:rsidP="001F6375">
      <w:pPr>
        <w:pStyle w:val="a3"/>
        <w:numPr>
          <w:ilvl w:val="0"/>
          <w:numId w:val="16"/>
        </w:numPr>
        <w:rPr>
          <w:lang w:val="ru-RU"/>
        </w:rPr>
      </w:pPr>
      <w:r w:rsidRPr="00495C33">
        <w:rPr>
          <w:lang w:val="ru-RU"/>
        </w:rPr>
        <w:t>Оспоримой</w:t>
      </w:r>
    </w:p>
    <w:p w:rsidR="009B17BC" w:rsidRPr="00495C33" w:rsidRDefault="00205F6B" w:rsidP="009B17BC">
      <w:pPr>
        <w:rPr>
          <w:lang w:val="ru-RU"/>
        </w:rPr>
      </w:pPr>
      <w:r w:rsidRPr="00495C33">
        <w:rPr>
          <w:lang w:val="ru-RU"/>
        </w:rPr>
        <w:t>При осуществлении хозяйственной деятельности без надлежащего разрешения или лицензии юридическое лицо</w:t>
      </w:r>
      <w:proofErr w:type="gramStart"/>
      <w:r w:rsidRPr="00495C33">
        <w:rPr>
          <w:lang w:val="ru-RU"/>
        </w:rPr>
        <w:t>.:</w:t>
      </w:r>
      <w:proofErr w:type="gramEnd"/>
    </w:p>
    <w:p w:rsidR="00205F6B" w:rsidRPr="00817B6D" w:rsidRDefault="00205F6B" w:rsidP="009936DE">
      <w:pPr>
        <w:pStyle w:val="a3"/>
        <w:numPr>
          <w:ilvl w:val="0"/>
          <w:numId w:val="19"/>
        </w:numPr>
        <w:rPr>
          <w:b/>
          <w:lang w:val="ru-RU"/>
        </w:rPr>
      </w:pPr>
      <w:r w:rsidRPr="00817B6D">
        <w:rPr>
          <w:b/>
          <w:lang w:val="ru-RU"/>
        </w:rPr>
        <w:t>может быть ликвидировано по решению суда</w:t>
      </w:r>
    </w:p>
    <w:p w:rsidR="00B05CF7" w:rsidRPr="00495C33" w:rsidRDefault="00B05CF7" w:rsidP="00B05CF7">
      <w:pPr>
        <w:rPr>
          <w:lang w:val="ru-RU"/>
        </w:rPr>
      </w:pPr>
      <w:r w:rsidRPr="00495C33">
        <w:rPr>
          <w:lang w:val="ru-RU"/>
        </w:rPr>
        <w:t xml:space="preserve">Объектом охраны прав не являются: </w:t>
      </w:r>
    </w:p>
    <w:p w:rsidR="00B05CF7" w:rsidRPr="00495C33" w:rsidRDefault="00B05CF7" w:rsidP="009936DE">
      <w:pPr>
        <w:pStyle w:val="a3"/>
        <w:numPr>
          <w:ilvl w:val="0"/>
          <w:numId w:val="22"/>
        </w:numPr>
        <w:rPr>
          <w:lang w:val="ru-RU"/>
        </w:rPr>
      </w:pPr>
      <w:r w:rsidRPr="00495C33">
        <w:rPr>
          <w:lang w:val="ru-RU"/>
        </w:rPr>
        <w:t xml:space="preserve">географические карты, эскизы, </w:t>
      </w:r>
    </w:p>
    <w:p w:rsidR="00B05CF7" w:rsidRPr="00817B6D" w:rsidRDefault="00B05CF7" w:rsidP="009936DE">
      <w:pPr>
        <w:pStyle w:val="a3"/>
        <w:numPr>
          <w:ilvl w:val="0"/>
          <w:numId w:val="22"/>
        </w:numPr>
        <w:rPr>
          <w:b/>
          <w:lang w:val="ru-RU"/>
        </w:rPr>
      </w:pPr>
      <w:r w:rsidRPr="00817B6D">
        <w:rPr>
          <w:b/>
          <w:lang w:val="ru-RU"/>
        </w:rPr>
        <w:t xml:space="preserve">денежные знаки </w:t>
      </w:r>
    </w:p>
    <w:p w:rsidR="002E4739" w:rsidRPr="00495C33" w:rsidRDefault="002E4739" w:rsidP="002E4739">
      <w:pPr>
        <w:pStyle w:val="a3"/>
        <w:rPr>
          <w:lang w:val="ru-RU"/>
        </w:rPr>
      </w:pPr>
    </w:p>
    <w:p w:rsidR="002E4739" w:rsidRPr="00495C33" w:rsidRDefault="002E4739" w:rsidP="002E4739">
      <w:pPr>
        <w:rPr>
          <w:lang w:val="ru-RU"/>
        </w:rPr>
      </w:pPr>
      <w:r w:rsidRPr="00495C33">
        <w:rPr>
          <w:lang w:val="ru-RU"/>
        </w:rPr>
        <w:t>Что в соответствии с 75-ФЗ, страховыми резервами:</w:t>
      </w:r>
    </w:p>
    <w:p w:rsidR="002E4739" w:rsidRPr="00817B6D" w:rsidRDefault="002E4739" w:rsidP="009936DE">
      <w:pPr>
        <w:pStyle w:val="a3"/>
        <w:numPr>
          <w:ilvl w:val="0"/>
          <w:numId w:val="30"/>
        </w:numPr>
        <w:rPr>
          <w:b/>
          <w:lang w:val="ru-RU"/>
        </w:rPr>
      </w:pPr>
      <w:r w:rsidRPr="00817B6D">
        <w:rPr>
          <w:b/>
          <w:lang w:val="ru-RU"/>
        </w:rPr>
        <w:t>совокупность средств, находящихся в собственности фонда и предназначенных для исполнения фондом обязательств перед участниками в соответствии с пенсионными договорами;</w:t>
      </w:r>
    </w:p>
    <w:p w:rsidR="002E4739" w:rsidRPr="00495C33" w:rsidRDefault="002E4739" w:rsidP="002E4739">
      <w:pPr>
        <w:rPr>
          <w:lang w:val="ru-RU"/>
        </w:rPr>
      </w:pPr>
    </w:p>
    <w:p w:rsidR="002E4739" w:rsidRPr="00495C33" w:rsidRDefault="002E4739" w:rsidP="002E4739">
      <w:pPr>
        <w:rPr>
          <w:lang w:val="ru-RU"/>
        </w:rPr>
      </w:pPr>
      <w:r w:rsidRPr="00495C33">
        <w:rPr>
          <w:lang w:val="ru-RU"/>
        </w:rPr>
        <w:t xml:space="preserve">Держатель </w:t>
      </w:r>
      <w:proofErr w:type="gramStart"/>
      <w:r w:rsidRPr="00495C33">
        <w:rPr>
          <w:lang w:val="ru-RU"/>
        </w:rPr>
        <w:t>обыкновенных</w:t>
      </w:r>
      <w:proofErr w:type="gramEnd"/>
      <w:r w:rsidRPr="00495C33">
        <w:rPr>
          <w:lang w:val="ru-RU"/>
        </w:rPr>
        <w:t xml:space="preserve"> акции имеет права:</w:t>
      </w:r>
    </w:p>
    <w:p w:rsidR="002E4739" w:rsidRPr="00817B6D" w:rsidRDefault="002E4739" w:rsidP="009936DE">
      <w:pPr>
        <w:pStyle w:val="a3"/>
        <w:numPr>
          <w:ilvl w:val="0"/>
          <w:numId w:val="30"/>
        </w:numPr>
        <w:rPr>
          <w:b/>
          <w:lang w:val="ru-RU"/>
        </w:rPr>
      </w:pPr>
      <w:r w:rsidRPr="00817B6D">
        <w:rPr>
          <w:b/>
          <w:lang w:val="ru-RU"/>
        </w:rPr>
        <w:lastRenderedPageBreak/>
        <w:t>Участвовать в управлении, получать дивиденды, имеет права на получение имущества после ликвидации общества;</w:t>
      </w:r>
    </w:p>
    <w:p w:rsidR="004436B1" w:rsidRPr="00495C33" w:rsidRDefault="004436B1" w:rsidP="004436B1">
      <w:pPr>
        <w:rPr>
          <w:lang w:val="ru-RU"/>
        </w:rPr>
      </w:pPr>
      <w:r w:rsidRPr="00495C33">
        <w:rPr>
          <w:lang w:val="ru-RU"/>
        </w:rPr>
        <w:t xml:space="preserve">Что является </w:t>
      </w:r>
      <w:proofErr w:type="gramStart"/>
      <w:r w:rsidRPr="00495C33">
        <w:rPr>
          <w:lang w:val="ru-RU"/>
        </w:rPr>
        <w:t>недвижимом</w:t>
      </w:r>
      <w:proofErr w:type="gramEnd"/>
      <w:r w:rsidRPr="00495C33">
        <w:rPr>
          <w:lang w:val="ru-RU"/>
        </w:rPr>
        <w:t xml:space="preserve"> имущество:</w:t>
      </w:r>
    </w:p>
    <w:p w:rsidR="004436B1" w:rsidRPr="00495C33" w:rsidRDefault="004436B1" w:rsidP="009936DE">
      <w:pPr>
        <w:pStyle w:val="a3"/>
        <w:numPr>
          <w:ilvl w:val="0"/>
          <w:numId w:val="30"/>
        </w:numPr>
        <w:rPr>
          <w:lang w:val="ru-RU"/>
        </w:rPr>
      </w:pPr>
      <w:r w:rsidRPr="00495C33">
        <w:rPr>
          <w:lang w:val="ru-RU"/>
        </w:rPr>
        <w:t xml:space="preserve">Деньги, </w:t>
      </w:r>
      <w:proofErr w:type="spellStart"/>
      <w:r w:rsidRPr="00495C33">
        <w:rPr>
          <w:lang w:val="ru-RU"/>
        </w:rPr>
        <w:t>Цб</w:t>
      </w:r>
      <w:proofErr w:type="spellEnd"/>
      <w:r w:rsidRPr="00495C33">
        <w:rPr>
          <w:lang w:val="ru-RU"/>
        </w:rPr>
        <w:t xml:space="preserve"> + еще что подобное</w:t>
      </w:r>
    </w:p>
    <w:p w:rsidR="004436B1" w:rsidRPr="00495C33" w:rsidRDefault="004436B1" w:rsidP="009936DE">
      <w:pPr>
        <w:pStyle w:val="a3"/>
        <w:numPr>
          <w:ilvl w:val="0"/>
          <w:numId w:val="30"/>
        </w:numPr>
        <w:rPr>
          <w:lang w:val="ru-RU"/>
        </w:rPr>
      </w:pPr>
      <w:r w:rsidRPr="00495C33">
        <w:rPr>
          <w:lang w:val="ru-RU"/>
        </w:rPr>
        <w:t>Здания,…..+деньги</w:t>
      </w:r>
    </w:p>
    <w:p w:rsidR="00B05CF7" w:rsidRPr="00817B6D" w:rsidRDefault="004436B1" w:rsidP="009936DE">
      <w:pPr>
        <w:pStyle w:val="a3"/>
        <w:numPr>
          <w:ilvl w:val="0"/>
          <w:numId w:val="30"/>
        </w:numPr>
        <w:rPr>
          <w:b/>
          <w:lang w:val="ru-RU"/>
        </w:rPr>
      </w:pPr>
      <w:r w:rsidRPr="00817B6D">
        <w:rPr>
          <w:b/>
          <w:lang w:val="ru-RU"/>
        </w:rPr>
        <w:t xml:space="preserve">Земля, </w:t>
      </w:r>
      <w:proofErr w:type="spellStart"/>
      <w:r w:rsidRPr="00817B6D">
        <w:rPr>
          <w:b/>
          <w:lang w:val="ru-RU"/>
        </w:rPr>
        <w:t>недры</w:t>
      </w:r>
      <w:proofErr w:type="spellEnd"/>
    </w:p>
    <w:p w:rsidR="00E22E0C" w:rsidRPr="00495C33" w:rsidRDefault="00E22E0C" w:rsidP="00E22E0C">
      <w:pPr>
        <w:rPr>
          <w:lang w:val="ru-RU"/>
        </w:rPr>
      </w:pPr>
    </w:p>
    <w:p w:rsidR="00E22E0C" w:rsidRPr="00495C33" w:rsidRDefault="00E22E0C" w:rsidP="00E22E0C">
      <w:pPr>
        <w:rPr>
          <w:lang w:val="ru-RU"/>
        </w:rPr>
      </w:pPr>
      <w:r w:rsidRPr="00495C33">
        <w:rPr>
          <w:lang w:val="ru-RU"/>
        </w:rPr>
        <w:t>Когда работодатель обязан рассчитаться с работником при увольнении, при условии нахождения последнего на рабочем месте:</w:t>
      </w:r>
    </w:p>
    <w:p w:rsidR="00E22E0C" w:rsidRPr="00495C33" w:rsidRDefault="00E22E0C" w:rsidP="009936DE">
      <w:pPr>
        <w:pStyle w:val="a3"/>
        <w:numPr>
          <w:ilvl w:val="0"/>
          <w:numId w:val="50"/>
        </w:numPr>
        <w:rPr>
          <w:lang w:val="ru-RU"/>
        </w:rPr>
      </w:pPr>
      <w:proofErr w:type="gramStart"/>
      <w:r w:rsidRPr="00495C33">
        <w:rPr>
          <w:lang w:val="ru-RU"/>
        </w:rPr>
        <w:t>День</w:t>
      </w:r>
      <w:proofErr w:type="gramEnd"/>
      <w:r w:rsidRPr="00495C33">
        <w:rPr>
          <w:lang w:val="ru-RU"/>
        </w:rPr>
        <w:t xml:space="preserve"> предшествующий увольнению</w:t>
      </w:r>
    </w:p>
    <w:p w:rsidR="00E22E0C" w:rsidRPr="00817B6D" w:rsidRDefault="00E22E0C" w:rsidP="009936DE">
      <w:pPr>
        <w:pStyle w:val="a3"/>
        <w:numPr>
          <w:ilvl w:val="0"/>
          <w:numId w:val="50"/>
        </w:numPr>
        <w:rPr>
          <w:b/>
          <w:lang w:val="ru-RU"/>
        </w:rPr>
      </w:pPr>
      <w:r w:rsidRPr="00817B6D">
        <w:rPr>
          <w:b/>
          <w:lang w:val="ru-RU"/>
        </w:rPr>
        <w:t>День увольнения</w:t>
      </w:r>
    </w:p>
    <w:p w:rsidR="00E22E0C" w:rsidRPr="00495C33" w:rsidRDefault="00E22E0C" w:rsidP="009936DE">
      <w:pPr>
        <w:pStyle w:val="a3"/>
        <w:numPr>
          <w:ilvl w:val="0"/>
          <w:numId w:val="50"/>
        </w:numPr>
        <w:rPr>
          <w:lang w:val="ru-RU"/>
        </w:rPr>
      </w:pPr>
      <w:r w:rsidRPr="00495C33">
        <w:rPr>
          <w:lang w:val="ru-RU"/>
        </w:rPr>
        <w:t>В течени</w:t>
      </w:r>
      <w:proofErr w:type="gramStart"/>
      <w:r w:rsidRPr="00495C33">
        <w:rPr>
          <w:lang w:val="ru-RU"/>
        </w:rPr>
        <w:t>и</w:t>
      </w:r>
      <w:proofErr w:type="gramEnd"/>
      <w:r w:rsidRPr="00495C33">
        <w:rPr>
          <w:lang w:val="ru-RU"/>
        </w:rPr>
        <w:t xml:space="preserve"> трех после уловления (точно не помню)</w:t>
      </w:r>
    </w:p>
    <w:p w:rsidR="00E22E0C" w:rsidRPr="00495C33" w:rsidRDefault="00E22E0C" w:rsidP="00E22E0C">
      <w:pPr>
        <w:pStyle w:val="a3"/>
        <w:rPr>
          <w:lang w:val="ru-RU"/>
        </w:rPr>
      </w:pPr>
    </w:p>
    <w:p w:rsidR="00E22E0C" w:rsidRPr="00495C33" w:rsidRDefault="00E22E0C" w:rsidP="00E22E0C">
      <w:pPr>
        <w:rPr>
          <w:lang w:val="ru-RU"/>
        </w:rPr>
      </w:pPr>
      <w:r w:rsidRPr="00495C33">
        <w:rPr>
          <w:lang w:val="ru-RU"/>
        </w:rPr>
        <w:t>Может ли участник ООО выйти из состава участков Общества без согласия остальных участников:</w:t>
      </w:r>
    </w:p>
    <w:p w:rsidR="00E22E0C" w:rsidRPr="00817B6D" w:rsidRDefault="00E22E0C" w:rsidP="009936DE">
      <w:pPr>
        <w:pStyle w:val="a3"/>
        <w:numPr>
          <w:ilvl w:val="0"/>
          <w:numId w:val="51"/>
        </w:numPr>
        <w:rPr>
          <w:b/>
          <w:lang w:val="ru-RU"/>
        </w:rPr>
      </w:pPr>
      <w:r w:rsidRPr="00817B6D">
        <w:rPr>
          <w:b/>
          <w:lang w:val="ru-RU"/>
        </w:rPr>
        <w:t>Может всегда;</w:t>
      </w:r>
    </w:p>
    <w:p w:rsidR="00E22E0C" w:rsidRPr="00495C33" w:rsidRDefault="00E22E0C" w:rsidP="009936DE">
      <w:pPr>
        <w:pStyle w:val="a3"/>
        <w:numPr>
          <w:ilvl w:val="0"/>
          <w:numId w:val="51"/>
        </w:numPr>
        <w:rPr>
          <w:lang w:val="ru-RU"/>
        </w:rPr>
      </w:pPr>
      <w:r w:rsidRPr="00495C33">
        <w:rPr>
          <w:lang w:val="ru-RU"/>
        </w:rPr>
        <w:t>Не может;</w:t>
      </w:r>
    </w:p>
    <w:p w:rsidR="00E22E0C" w:rsidRPr="00495C33" w:rsidRDefault="00E22E0C" w:rsidP="009936DE">
      <w:pPr>
        <w:pStyle w:val="a3"/>
        <w:numPr>
          <w:ilvl w:val="0"/>
          <w:numId w:val="51"/>
        </w:numPr>
        <w:rPr>
          <w:lang w:val="ru-RU"/>
        </w:rPr>
      </w:pPr>
      <w:r w:rsidRPr="00495C33">
        <w:rPr>
          <w:lang w:val="ru-RU"/>
        </w:rPr>
        <w:t>Может при наличии такого пункта в учредительных документах.</w:t>
      </w:r>
    </w:p>
    <w:p w:rsidR="001F6375" w:rsidRPr="00495C33" w:rsidRDefault="001F6375" w:rsidP="001F6375">
      <w:pPr>
        <w:rPr>
          <w:lang w:val="ru-RU"/>
        </w:rPr>
      </w:pPr>
    </w:p>
    <w:p w:rsidR="001F6375" w:rsidRPr="00495C33" w:rsidRDefault="001F6375" w:rsidP="001F6375">
      <w:pPr>
        <w:rPr>
          <w:lang w:val="ru-RU"/>
        </w:rPr>
      </w:pPr>
      <w:r w:rsidRPr="00495C33">
        <w:rPr>
          <w:lang w:val="ru-RU"/>
        </w:rPr>
        <w:t>Оплата труда в не денежной форме:</w:t>
      </w:r>
    </w:p>
    <w:p w:rsidR="001F6375" w:rsidRPr="00495C33" w:rsidRDefault="001F6375" w:rsidP="009936DE">
      <w:pPr>
        <w:pStyle w:val="a3"/>
        <w:numPr>
          <w:ilvl w:val="0"/>
          <w:numId w:val="63"/>
        </w:numPr>
        <w:rPr>
          <w:lang w:val="ru-RU"/>
        </w:rPr>
      </w:pPr>
      <w:r w:rsidRPr="00495C33">
        <w:rPr>
          <w:lang w:val="ru-RU"/>
        </w:rPr>
        <w:t>Запрещена</w:t>
      </w:r>
    </w:p>
    <w:p w:rsidR="001F6375" w:rsidRPr="00817B6D" w:rsidRDefault="001F6375" w:rsidP="009936DE">
      <w:pPr>
        <w:pStyle w:val="a3"/>
        <w:numPr>
          <w:ilvl w:val="0"/>
          <w:numId w:val="63"/>
        </w:numPr>
        <w:rPr>
          <w:b/>
          <w:lang w:val="ru-RU"/>
        </w:rPr>
      </w:pPr>
      <w:proofErr w:type="gramStart"/>
      <w:r w:rsidRPr="00817B6D">
        <w:rPr>
          <w:b/>
          <w:lang w:val="ru-RU"/>
        </w:rPr>
        <w:t>Разрешена</w:t>
      </w:r>
      <w:proofErr w:type="gramEnd"/>
      <w:r w:rsidRPr="00817B6D">
        <w:rPr>
          <w:b/>
          <w:lang w:val="ru-RU"/>
        </w:rPr>
        <w:t>, но не более 20% от месячной оплаты труда</w:t>
      </w:r>
    </w:p>
    <w:p w:rsidR="001F6375" w:rsidRPr="00495C33" w:rsidRDefault="001F6375" w:rsidP="009936DE">
      <w:pPr>
        <w:pStyle w:val="a3"/>
        <w:numPr>
          <w:ilvl w:val="0"/>
          <w:numId w:val="63"/>
        </w:numPr>
        <w:rPr>
          <w:lang w:val="ru-RU"/>
        </w:rPr>
      </w:pPr>
      <w:proofErr w:type="gramStart"/>
      <w:r w:rsidRPr="00495C33">
        <w:rPr>
          <w:lang w:val="ru-RU"/>
        </w:rPr>
        <w:t>Разрешена</w:t>
      </w:r>
      <w:proofErr w:type="gramEnd"/>
      <w:r w:rsidRPr="00495C33">
        <w:rPr>
          <w:lang w:val="ru-RU"/>
        </w:rPr>
        <w:t>, но не более 50% от месячной оплаты труда</w:t>
      </w:r>
    </w:p>
    <w:p w:rsidR="001F6375" w:rsidRPr="00495C33" w:rsidRDefault="00077BCB" w:rsidP="001F6375">
      <w:pPr>
        <w:rPr>
          <w:lang w:val="ru-RU"/>
        </w:rPr>
      </w:pPr>
      <w:r w:rsidRPr="00495C33">
        <w:rPr>
          <w:lang w:val="ru-RU"/>
        </w:rPr>
        <w:t>При регистрации товарного з</w:t>
      </w:r>
      <w:r w:rsidR="001F6375" w:rsidRPr="00495C33">
        <w:rPr>
          <w:lang w:val="ru-RU"/>
        </w:rPr>
        <w:t xml:space="preserve">нака в реестре, </w:t>
      </w:r>
      <w:r w:rsidRPr="00495C33">
        <w:rPr>
          <w:lang w:val="ru-RU"/>
        </w:rPr>
        <w:t>выдаётся</w:t>
      </w:r>
      <w:r w:rsidR="001F6375" w:rsidRPr="00495C33">
        <w:rPr>
          <w:lang w:val="ru-RU"/>
        </w:rPr>
        <w:t>:</w:t>
      </w:r>
    </w:p>
    <w:p w:rsidR="001F6375" w:rsidRPr="00495C33" w:rsidRDefault="001F6375" w:rsidP="009936DE">
      <w:pPr>
        <w:pStyle w:val="a3"/>
        <w:numPr>
          <w:ilvl w:val="0"/>
          <w:numId w:val="64"/>
        </w:numPr>
        <w:rPr>
          <w:lang w:val="ru-RU"/>
        </w:rPr>
      </w:pPr>
      <w:r w:rsidRPr="00495C33">
        <w:rPr>
          <w:lang w:val="ru-RU"/>
        </w:rPr>
        <w:t>Патент</w:t>
      </w:r>
    </w:p>
    <w:p w:rsidR="001F6375" w:rsidRPr="00817B6D" w:rsidRDefault="001F6375" w:rsidP="009936DE">
      <w:pPr>
        <w:pStyle w:val="a3"/>
        <w:numPr>
          <w:ilvl w:val="0"/>
          <w:numId w:val="64"/>
        </w:numPr>
        <w:rPr>
          <w:b/>
          <w:lang w:val="ru-RU"/>
        </w:rPr>
      </w:pPr>
      <w:r w:rsidRPr="00817B6D">
        <w:rPr>
          <w:b/>
          <w:lang w:val="ru-RU"/>
        </w:rPr>
        <w:t>Свидетельство</w:t>
      </w:r>
    </w:p>
    <w:p w:rsidR="001F6375" w:rsidRPr="00495C33" w:rsidRDefault="001F6375" w:rsidP="009936DE">
      <w:pPr>
        <w:pStyle w:val="a3"/>
        <w:numPr>
          <w:ilvl w:val="0"/>
          <w:numId w:val="64"/>
        </w:numPr>
        <w:rPr>
          <w:lang w:val="ru-RU"/>
        </w:rPr>
      </w:pPr>
      <w:r w:rsidRPr="00495C33">
        <w:rPr>
          <w:lang w:val="ru-RU"/>
        </w:rPr>
        <w:t>Лицензия</w:t>
      </w:r>
    </w:p>
    <w:p w:rsidR="0048210F" w:rsidRPr="00495C33" w:rsidRDefault="0048210F" w:rsidP="0048210F">
      <w:pPr>
        <w:rPr>
          <w:lang w:val="ru-RU"/>
        </w:rPr>
      </w:pPr>
      <w:r w:rsidRPr="00495C33">
        <w:rPr>
          <w:lang w:val="ru-RU"/>
        </w:rPr>
        <w:t>Правоспособность юридического лица прекращается в момент…</w:t>
      </w:r>
    </w:p>
    <w:p w:rsidR="0048210F" w:rsidRPr="00495C33" w:rsidRDefault="0048210F" w:rsidP="009936DE">
      <w:pPr>
        <w:pStyle w:val="a3"/>
        <w:numPr>
          <w:ilvl w:val="0"/>
          <w:numId w:val="72"/>
        </w:numPr>
        <w:rPr>
          <w:lang w:val="ru-RU"/>
        </w:rPr>
      </w:pPr>
      <w:r w:rsidRPr="00495C33">
        <w:rPr>
          <w:lang w:val="ru-RU"/>
        </w:rPr>
        <w:t>принятия решения учредителями о прекращении деятельности юридического лица</w:t>
      </w:r>
    </w:p>
    <w:p w:rsidR="0048210F" w:rsidRPr="00817B6D" w:rsidRDefault="0048210F" w:rsidP="009936DE">
      <w:pPr>
        <w:pStyle w:val="a3"/>
        <w:numPr>
          <w:ilvl w:val="0"/>
          <w:numId w:val="72"/>
        </w:numPr>
        <w:rPr>
          <w:b/>
          <w:lang w:val="ru-RU"/>
        </w:rPr>
      </w:pPr>
      <w:r w:rsidRPr="00817B6D">
        <w:rPr>
          <w:b/>
          <w:lang w:val="ru-RU"/>
        </w:rPr>
        <w:t>внесения записи об исключении юридического лица из единого государственного реестра юридических лиц</w:t>
      </w:r>
    </w:p>
    <w:p w:rsidR="001F6375" w:rsidRPr="00495C33" w:rsidRDefault="0048210F" w:rsidP="009936DE">
      <w:pPr>
        <w:pStyle w:val="a3"/>
        <w:numPr>
          <w:ilvl w:val="0"/>
          <w:numId w:val="72"/>
        </w:numPr>
        <w:rPr>
          <w:lang w:val="ru-RU"/>
        </w:rPr>
      </w:pPr>
      <w:r w:rsidRPr="00495C33">
        <w:rPr>
          <w:lang w:val="ru-RU"/>
        </w:rPr>
        <w:t>направления уведомления учредителями юридического лица о прекращении деятельности в уполномоченный орган, регистрирующий юридические лица</w:t>
      </w:r>
    </w:p>
    <w:p w:rsidR="0048210F" w:rsidRPr="00495C33" w:rsidRDefault="0048210F" w:rsidP="0048210F">
      <w:pPr>
        <w:rPr>
          <w:lang w:val="ru-RU"/>
        </w:rPr>
      </w:pPr>
      <w:proofErr w:type="gramStart"/>
      <w:r w:rsidRPr="00495C33">
        <w:rPr>
          <w:lang w:val="ru-RU"/>
        </w:rPr>
        <w:lastRenderedPageBreak/>
        <w:t>Контроль за</w:t>
      </w:r>
      <w:proofErr w:type="gramEnd"/>
      <w:r w:rsidRPr="00495C33">
        <w:rPr>
          <w:lang w:val="ru-RU"/>
        </w:rPr>
        <w:t xml:space="preserve"> правильностью исчисления и уплаты страховых взносов на обязательное медицинское страхование в государственные внебюджетные фонды осуществляют… </w:t>
      </w:r>
    </w:p>
    <w:p w:rsidR="0048210F" w:rsidRPr="00495C33" w:rsidRDefault="0048210F" w:rsidP="009936DE">
      <w:pPr>
        <w:pStyle w:val="a3"/>
        <w:numPr>
          <w:ilvl w:val="0"/>
          <w:numId w:val="73"/>
        </w:numPr>
        <w:rPr>
          <w:lang w:val="ru-RU"/>
        </w:rPr>
      </w:pPr>
      <w:r w:rsidRPr="00495C33">
        <w:rPr>
          <w:lang w:val="ru-RU"/>
        </w:rPr>
        <w:t>фонды обязательного медицинского страхования</w:t>
      </w:r>
    </w:p>
    <w:p w:rsidR="0048210F" w:rsidRPr="00817B6D" w:rsidRDefault="0048210F" w:rsidP="009936DE">
      <w:pPr>
        <w:pStyle w:val="a3"/>
        <w:numPr>
          <w:ilvl w:val="0"/>
          <w:numId w:val="73"/>
        </w:numPr>
        <w:rPr>
          <w:b/>
          <w:lang w:val="ru-RU"/>
        </w:rPr>
      </w:pPr>
      <w:r w:rsidRPr="00817B6D">
        <w:rPr>
          <w:b/>
          <w:lang w:val="ru-RU"/>
        </w:rPr>
        <w:t>Пенсионный фонд Российской Федерации и его территориальные органы</w:t>
      </w:r>
    </w:p>
    <w:p w:rsidR="0048210F" w:rsidRPr="00495C33" w:rsidRDefault="0048210F" w:rsidP="009936DE">
      <w:pPr>
        <w:pStyle w:val="a3"/>
        <w:numPr>
          <w:ilvl w:val="0"/>
          <w:numId w:val="73"/>
        </w:numPr>
        <w:rPr>
          <w:lang w:val="ru-RU"/>
        </w:rPr>
      </w:pPr>
      <w:r w:rsidRPr="00495C33">
        <w:rPr>
          <w:lang w:val="ru-RU"/>
        </w:rPr>
        <w:t>Фонд социального страхования Российской Федерации и его территориальные органы</w:t>
      </w:r>
    </w:p>
    <w:p w:rsidR="0048210F" w:rsidRPr="00495C33" w:rsidRDefault="0048210F" w:rsidP="0048210F">
      <w:pPr>
        <w:rPr>
          <w:lang w:val="ru-RU"/>
        </w:rPr>
      </w:pPr>
      <w:r w:rsidRPr="00495C33">
        <w:rPr>
          <w:lang w:val="ru-RU"/>
        </w:rPr>
        <w:t xml:space="preserve">В случае,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договора, условие о срочном характере трудового договора утрачивает силу и трудовой договор считается… </w:t>
      </w:r>
    </w:p>
    <w:p w:rsidR="0048210F" w:rsidRPr="00817B6D" w:rsidRDefault="0048210F" w:rsidP="009936DE">
      <w:pPr>
        <w:pStyle w:val="a3"/>
        <w:numPr>
          <w:ilvl w:val="0"/>
          <w:numId w:val="73"/>
        </w:numPr>
        <w:rPr>
          <w:b/>
          <w:lang w:val="ru-RU"/>
        </w:rPr>
      </w:pPr>
      <w:r w:rsidRPr="00817B6D">
        <w:rPr>
          <w:b/>
          <w:lang w:val="ru-RU"/>
        </w:rPr>
        <w:t>заключенным на неопределенный срок</w:t>
      </w:r>
    </w:p>
    <w:p w:rsidR="0048210F" w:rsidRPr="00495C33" w:rsidRDefault="0048210F" w:rsidP="009936DE">
      <w:pPr>
        <w:pStyle w:val="a3"/>
        <w:numPr>
          <w:ilvl w:val="0"/>
          <w:numId w:val="73"/>
        </w:numPr>
        <w:rPr>
          <w:lang w:val="ru-RU"/>
        </w:rPr>
      </w:pPr>
      <w:r w:rsidRPr="00495C33">
        <w:rPr>
          <w:lang w:val="ru-RU"/>
        </w:rPr>
        <w:t>на тот же срок</w:t>
      </w:r>
    </w:p>
    <w:p w:rsidR="0048210F" w:rsidRPr="00495C33" w:rsidRDefault="0048210F" w:rsidP="009936DE">
      <w:pPr>
        <w:pStyle w:val="a3"/>
        <w:numPr>
          <w:ilvl w:val="0"/>
          <w:numId w:val="73"/>
        </w:numPr>
        <w:rPr>
          <w:lang w:val="ru-RU"/>
        </w:rPr>
      </w:pPr>
      <w:proofErr w:type="gramStart"/>
      <w:r w:rsidRPr="00495C33">
        <w:rPr>
          <w:lang w:val="ru-RU"/>
        </w:rPr>
        <w:t>утратившим</w:t>
      </w:r>
      <w:proofErr w:type="gramEnd"/>
      <w:r w:rsidRPr="00495C33">
        <w:rPr>
          <w:lang w:val="ru-RU"/>
        </w:rPr>
        <w:t xml:space="preserve"> силу, и стороны должны его перезаключить в течение одного месяца</w:t>
      </w:r>
    </w:p>
    <w:p w:rsidR="005654CC" w:rsidRPr="00495C33" w:rsidRDefault="005654CC" w:rsidP="005654CC">
      <w:pPr>
        <w:pStyle w:val="1"/>
        <w:rPr>
          <w:b w:val="0"/>
          <w:lang w:val="ru-RU"/>
        </w:rPr>
      </w:pPr>
      <w:r w:rsidRPr="00495C33">
        <w:rPr>
          <w:b w:val="0"/>
          <w:lang w:val="ru-RU"/>
        </w:rPr>
        <w:t>Финансы:</w:t>
      </w:r>
    </w:p>
    <w:p w:rsidR="00C6048A" w:rsidRPr="00495C33" w:rsidRDefault="00C6048A" w:rsidP="00C6048A">
      <w:pPr>
        <w:rPr>
          <w:lang w:val="ru-RU"/>
        </w:rPr>
      </w:pPr>
    </w:p>
    <w:p w:rsidR="005654CC" w:rsidRPr="00495C33" w:rsidRDefault="005654CC" w:rsidP="005654CC">
      <w:pPr>
        <w:rPr>
          <w:lang w:val="ru-RU"/>
        </w:rPr>
      </w:pPr>
      <w:r w:rsidRPr="00495C33">
        <w:rPr>
          <w:lang w:val="ru-RU"/>
        </w:rPr>
        <w:t>Дивиденд на акцию:</w:t>
      </w:r>
    </w:p>
    <w:p w:rsidR="005654CC" w:rsidRPr="00495C33" w:rsidRDefault="005654CC" w:rsidP="00C6048A">
      <w:pPr>
        <w:pStyle w:val="a3"/>
        <w:numPr>
          <w:ilvl w:val="0"/>
          <w:numId w:val="8"/>
        </w:numPr>
        <w:rPr>
          <w:lang w:val="ru-RU"/>
        </w:rPr>
      </w:pPr>
      <w:r w:rsidRPr="00495C33">
        <w:rPr>
          <w:lang w:val="ru-RU"/>
        </w:rPr>
        <w:t>Всегда больше базовой прибыли на акцию</w:t>
      </w:r>
      <w:r w:rsidR="00C6048A" w:rsidRPr="00495C33">
        <w:rPr>
          <w:lang w:val="ru-RU"/>
        </w:rPr>
        <w:t>;</w:t>
      </w:r>
    </w:p>
    <w:p w:rsidR="005654CC" w:rsidRPr="00495C33" w:rsidRDefault="00943BC0" w:rsidP="00C6048A">
      <w:pPr>
        <w:pStyle w:val="a3"/>
        <w:numPr>
          <w:ilvl w:val="0"/>
          <w:numId w:val="8"/>
        </w:numPr>
        <w:rPr>
          <w:lang w:val="ru-RU"/>
        </w:rPr>
      </w:pPr>
      <w:r w:rsidRPr="00817B6D">
        <w:rPr>
          <w:b/>
          <w:lang w:val="ru-RU"/>
        </w:rPr>
        <w:t>Меньше</w:t>
      </w:r>
      <w:r w:rsidR="00EF1A54" w:rsidRPr="00817B6D">
        <w:rPr>
          <w:b/>
          <w:lang w:val="ru-RU"/>
        </w:rPr>
        <w:t>, больше</w:t>
      </w:r>
      <w:r w:rsidRPr="00817B6D">
        <w:rPr>
          <w:b/>
          <w:lang w:val="ru-RU"/>
        </w:rPr>
        <w:t xml:space="preserve"> </w:t>
      </w:r>
      <w:r w:rsidR="005654CC" w:rsidRPr="00817B6D">
        <w:rPr>
          <w:b/>
          <w:lang w:val="ru-RU"/>
        </w:rPr>
        <w:t xml:space="preserve">или равно базовой </w:t>
      </w:r>
      <w:r w:rsidR="00C6048A" w:rsidRPr="00817B6D">
        <w:rPr>
          <w:b/>
          <w:lang w:val="ru-RU"/>
        </w:rPr>
        <w:t xml:space="preserve"> прибыли на акцию</w:t>
      </w:r>
      <w:r w:rsidR="00C6048A" w:rsidRPr="00495C33">
        <w:rPr>
          <w:lang w:val="ru-RU"/>
        </w:rPr>
        <w:t>;</w:t>
      </w:r>
    </w:p>
    <w:p w:rsidR="00C6048A" w:rsidRPr="00495C33" w:rsidRDefault="00C6048A" w:rsidP="00C6048A">
      <w:pPr>
        <w:pStyle w:val="a3"/>
        <w:numPr>
          <w:ilvl w:val="0"/>
          <w:numId w:val="8"/>
        </w:numPr>
        <w:rPr>
          <w:lang w:val="ru-RU"/>
        </w:rPr>
      </w:pPr>
      <w:r w:rsidRPr="00495C33">
        <w:rPr>
          <w:lang w:val="ru-RU"/>
        </w:rPr>
        <w:t>Меньше дивидендной доходности;</w:t>
      </w:r>
      <w:r w:rsidR="00943BC0" w:rsidRPr="00495C33">
        <w:rPr>
          <w:lang w:val="ru-RU"/>
        </w:rPr>
        <w:t xml:space="preserve">  (нет)</w:t>
      </w:r>
    </w:p>
    <w:p w:rsidR="008F2AC4" w:rsidRPr="00495C33" w:rsidRDefault="00976BD8" w:rsidP="006C0AAB">
      <w:pPr>
        <w:rPr>
          <w:lang w:val="ru-RU"/>
        </w:rPr>
      </w:pPr>
      <w:r w:rsidRPr="00495C33">
        <w:rPr>
          <w:lang w:val="ru-RU"/>
        </w:rPr>
        <w:t>Базовая прибыль на акции уменьшается:</w:t>
      </w:r>
    </w:p>
    <w:p w:rsidR="00976BD8" w:rsidRPr="00817B6D" w:rsidRDefault="00976BD8" w:rsidP="009936DE">
      <w:pPr>
        <w:pStyle w:val="a3"/>
        <w:numPr>
          <w:ilvl w:val="0"/>
          <w:numId w:val="17"/>
        </w:numPr>
        <w:rPr>
          <w:b/>
          <w:lang w:val="ru-RU"/>
        </w:rPr>
      </w:pPr>
      <w:r w:rsidRPr="00817B6D">
        <w:rPr>
          <w:b/>
          <w:lang w:val="ru-RU"/>
        </w:rPr>
        <w:t xml:space="preserve">При увеличении кол-ва </w:t>
      </w:r>
      <w:proofErr w:type="gramStart"/>
      <w:r w:rsidRPr="00817B6D">
        <w:rPr>
          <w:b/>
          <w:lang w:val="ru-RU"/>
        </w:rPr>
        <w:t>обыкновенных</w:t>
      </w:r>
      <w:proofErr w:type="gramEnd"/>
      <w:r w:rsidRPr="00817B6D">
        <w:rPr>
          <w:b/>
          <w:lang w:val="ru-RU"/>
        </w:rPr>
        <w:t xml:space="preserve"> акция в обращении;</w:t>
      </w:r>
    </w:p>
    <w:p w:rsidR="00976BD8" w:rsidRPr="00495C33" w:rsidRDefault="00976BD8" w:rsidP="009936DE">
      <w:pPr>
        <w:pStyle w:val="a3"/>
        <w:numPr>
          <w:ilvl w:val="0"/>
          <w:numId w:val="17"/>
        </w:numPr>
        <w:rPr>
          <w:lang w:val="ru-RU"/>
        </w:rPr>
      </w:pPr>
      <w:r w:rsidRPr="00495C33">
        <w:rPr>
          <w:lang w:val="ru-RU"/>
        </w:rPr>
        <w:t>При увеличении дивидендов</w:t>
      </w:r>
    </w:p>
    <w:p w:rsidR="009B17BC" w:rsidRPr="00495C33" w:rsidRDefault="009B17BC" w:rsidP="009B17BC">
      <w:pPr>
        <w:rPr>
          <w:lang w:val="ru-RU"/>
        </w:rPr>
      </w:pPr>
      <w:r w:rsidRPr="00495C33">
        <w:rPr>
          <w:lang w:val="ru-RU"/>
        </w:rPr>
        <w:t>Что включает операционный цикл?</w:t>
      </w:r>
    </w:p>
    <w:p w:rsidR="009B17BC" w:rsidRPr="00817B6D" w:rsidRDefault="009B17BC" w:rsidP="009936DE">
      <w:pPr>
        <w:pStyle w:val="a3"/>
        <w:numPr>
          <w:ilvl w:val="0"/>
          <w:numId w:val="18"/>
        </w:numPr>
        <w:rPr>
          <w:b/>
          <w:lang w:val="ru-RU"/>
        </w:rPr>
      </w:pPr>
      <w:r w:rsidRPr="00817B6D">
        <w:rPr>
          <w:b/>
          <w:lang w:val="ru-RU"/>
        </w:rPr>
        <w:t>период оборота запасов и дебиторской задолженности</w:t>
      </w:r>
    </w:p>
    <w:p w:rsidR="00CF668B" w:rsidRPr="00495C33" w:rsidRDefault="00CF668B" w:rsidP="008648EA">
      <w:pPr>
        <w:rPr>
          <w:lang w:val="ru-RU"/>
        </w:rPr>
      </w:pPr>
    </w:p>
    <w:p w:rsidR="008648EA" w:rsidRPr="00495C33" w:rsidRDefault="00CF668B" w:rsidP="008648EA">
      <w:pPr>
        <w:rPr>
          <w:lang w:val="ru-RU"/>
        </w:rPr>
      </w:pPr>
      <w:r w:rsidRPr="00495C33">
        <w:rPr>
          <w:lang w:val="ru-RU"/>
        </w:rPr>
        <w:t>Расчет рентабельности продаж:</w:t>
      </w:r>
    </w:p>
    <w:p w:rsidR="00CF668B" w:rsidRPr="00495C33" w:rsidRDefault="00CF668B" w:rsidP="009936DE">
      <w:pPr>
        <w:pStyle w:val="a3"/>
        <w:numPr>
          <w:ilvl w:val="0"/>
          <w:numId w:val="18"/>
        </w:numPr>
        <w:rPr>
          <w:lang w:val="ru-RU"/>
        </w:rPr>
      </w:pPr>
      <w:r w:rsidRPr="00817B6D">
        <w:rPr>
          <w:b/>
          <w:lang w:val="ru-RU"/>
        </w:rPr>
        <w:t>отношение прибыли к объему продаж</w:t>
      </w:r>
      <w:r w:rsidRPr="00495C33">
        <w:rPr>
          <w:lang w:val="ru-RU"/>
        </w:rPr>
        <w:t>.</w:t>
      </w:r>
    </w:p>
    <w:p w:rsidR="0048210F" w:rsidRPr="00495C33" w:rsidRDefault="0048210F" w:rsidP="0048210F">
      <w:pPr>
        <w:rPr>
          <w:lang w:val="ru-RU"/>
        </w:rPr>
      </w:pPr>
      <w:r w:rsidRPr="00495C33">
        <w:rPr>
          <w:lang w:val="ru-RU"/>
        </w:rPr>
        <w:t>Бюджет движения денежных сре</w:t>
      </w:r>
      <w:proofErr w:type="gramStart"/>
      <w:r w:rsidRPr="00495C33">
        <w:rPr>
          <w:lang w:val="ru-RU"/>
        </w:rPr>
        <w:t>дств вх</w:t>
      </w:r>
      <w:proofErr w:type="gramEnd"/>
      <w:r w:rsidRPr="00495C33">
        <w:rPr>
          <w:lang w:val="ru-RU"/>
        </w:rPr>
        <w:t xml:space="preserve">одит в состав… </w:t>
      </w:r>
    </w:p>
    <w:p w:rsidR="0048210F" w:rsidRPr="00495C33" w:rsidRDefault="0048210F" w:rsidP="009936DE">
      <w:pPr>
        <w:pStyle w:val="a3"/>
        <w:numPr>
          <w:ilvl w:val="0"/>
          <w:numId w:val="18"/>
        </w:numPr>
        <w:rPr>
          <w:lang w:val="ru-RU"/>
        </w:rPr>
      </w:pPr>
      <w:r w:rsidRPr="00495C33">
        <w:rPr>
          <w:lang w:val="ru-RU"/>
        </w:rPr>
        <w:t>операционных бюджетов</w:t>
      </w:r>
    </w:p>
    <w:p w:rsidR="0048210F" w:rsidRPr="00495C33" w:rsidRDefault="0048210F" w:rsidP="009936DE">
      <w:pPr>
        <w:pStyle w:val="a3"/>
        <w:numPr>
          <w:ilvl w:val="0"/>
          <w:numId w:val="18"/>
        </w:numPr>
        <w:rPr>
          <w:lang w:val="ru-RU"/>
        </w:rPr>
      </w:pPr>
      <w:r w:rsidRPr="00495C33">
        <w:rPr>
          <w:lang w:val="ru-RU"/>
        </w:rPr>
        <w:t xml:space="preserve">инвестиционных бюджетов </w:t>
      </w:r>
    </w:p>
    <w:p w:rsidR="008648EA" w:rsidRPr="00817B6D" w:rsidRDefault="0048210F" w:rsidP="009936DE">
      <w:pPr>
        <w:pStyle w:val="a3"/>
        <w:numPr>
          <w:ilvl w:val="0"/>
          <w:numId w:val="18"/>
        </w:numPr>
        <w:rPr>
          <w:b/>
          <w:lang w:val="ru-RU"/>
        </w:rPr>
      </w:pPr>
      <w:r w:rsidRPr="00817B6D">
        <w:rPr>
          <w:b/>
          <w:lang w:val="ru-RU"/>
        </w:rPr>
        <w:t>финансовых бюджетов</w:t>
      </w:r>
    </w:p>
    <w:p w:rsidR="0048210F" w:rsidRPr="00495C33" w:rsidRDefault="0048210F" w:rsidP="0048210F">
      <w:pPr>
        <w:rPr>
          <w:lang w:val="ru-RU"/>
        </w:rPr>
      </w:pPr>
      <w:r w:rsidRPr="00495C33">
        <w:rPr>
          <w:lang w:val="ru-RU"/>
        </w:rPr>
        <w:t>Коэффициент автономии показывает…</w:t>
      </w:r>
    </w:p>
    <w:p w:rsidR="0048210F" w:rsidRPr="00495C33" w:rsidRDefault="0048210F" w:rsidP="009936DE">
      <w:pPr>
        <w:pStyle w:val="a3"/>
        <w:numPr>
          <w:ilvl w:val="0"/>
          <w:numId w:val="74"/>
        </w:numPr>
        <w:rPr>
          <w:lang w:val="ru-RU"/>
        </w:rPr>
      </w:pPr>
      <w:r w:rsidRPr="00495C33">
        <w:rPr>
          <w:lang w:val="ru-RU"/>
        </w:rPr>
        <w:lastRenderedPageBreak/>
        <w:t xml:space="preserve">долю собственных оборотных средств во </w:t>
      </w:r>
      <w:proofErr w:type="spellStart"/>
      <w:r w:rsidRPr="00495C33">
        <w:rPr>
          <w:lang w:val="ru-RU"/>
        </w:rPr>
        <w:t>внеоборотных</w:t>
      </w:r>
      <w:proofErr w:type="spellEnd"/>
      <w:r w:rsidRPr="00495C33">
        <w:rPr>
          <w:lang w:val="ru-RU"/>
        </w:rPr>
        <w:t xml:space="preserve"> активах</w:t>
      </w:r>
    </w:p>
    <w:p w:rsidR="0048210F" w:rsidRPr="00495C33" w:rsidRDefault="0048210F" w:rsidP="009936DE">
      <w:pPr>
        <w:pStyle w:val="a3"/>
        <w:numPr>
          <w:ilvl w:val="0"/>
          <w:numId w:val="74"/>
        </w:numPr>
        <w:rPr>
          <w:lang w:val="ru-RU"/>
        </w:rPr>
      </w:pPr>
      <w:r w:rsidRPr="00495C33">
        <w:rPr>
          <w:lang w:val="ru-RU"/>
        </w:rPr>
        <w:t>долю собственных оборотных средств в оборотных активах</w:t>
      </w:r>
    </w:p>
    <w:p w:rsidR="008648EA" w:rsidRPr="00817B6D" w:rsidRDefault="0048210F" w:rsidP="009936DE">
      <w:pPr>
        <w:pStyle w:val="a3"/>
        <w:numPr>
          <w:ilvl w:val="0"/>
          <w:numId w:val="74"/>
        </w:numPr>
        <w:rPr>
          <w:b/>
          <w:lang w:val="ru-RU"/>
        </w:rPr>
      </w:pPr>
      <w:r w:rsidRPr="00817B6D">
        <w:rPr>
          <w:b/>
          <w:lang w:val="ru-RU"/>
        </w:rPr>
        <w:t>долю активов организации, финансируемых за счет собственных средств</w:t>
      </w:r>
    </w:p>
    <w:p w:rsidR="0048210F" w:rsidRPr="00495C33" w:rsidRDefault="0048210F" w:rsidP="0048210F">
      <w:pPr>
        <w:rPr>
          <w:lang w:val="ru-RU"/>
        </w:rPr>
      </w:pPr>
      <w:r w:rsidRPr="00495C33">
        <w:rPr>
          <w:lang w:val="ru-RU"/>
        </w:rPr>
        <w:t>Фьючерсный контракт – это…</w:t>
      </w:r>
    </w:p>
    <w:p w:rsidR="0048210F" w:rsidRPr="00817B6D" w:rsidRDefault="0048210F" w:rsidP="009936DE">
      <w:pPr>
        <w:pStyle w:val="a3"/>
        <w:numPr>
          <w:ilvl w:val="0"/>
          <w:numId w:val="75"/>
        </w:numPr>
        <w:rPr>
          <w:b/>
          <w:lang w:val="ru-RU"/>
        </w:rPr>
      </w:pPr>
      <w:r w:rsidRPr="00817B6D">
        <w:rPr>
          <w:b/>
          <w:lang w:val="ru-RU"/>
        </w:rPr>
        <w:t>обязательство купить или продать финансовый актив по согласованному курсу и в установленные заранее сроки</w:t>
      </w:r>
    </w:p>
    <w:p w:rsidR="0048210F" w:rsidRPr="00495C33" w:rsidRDefault="0048210F" w:rsidP="009936DE">
      <w:pPr>
        <w:pStyle w:val="a3"/>
        <w:numPr>
          <w:ilvl w:val="0"/>
          <w:numId w:val="75"/>
        </w:numPr>
        <w:rPr>
          <w:lang w:val="ru-RU"/>
        </w:rPr>
      </w:pPr>
      <w:r w:rsidRPr="00495C33">
        <w:rPr>
          <w:lang w:val="ru-RU"/>
        </w:rPr>
        <w:t xml:space="preserve">операция, в рамках которой собственник сырья отдает его в переработку организации-переработчику и получает готовую продукцию  </w:t>
      </w:r>
    </w:p>
    <w:p w:rsidR="0048210F" w:rsidRPr="00495C33" w:rsidRDefault="0048210F" w:rsidP="009936DE">
      <w:pPr>
        <w:pStyle w:val="a3"/>
        <w:numPr>
          <w:ilvl w:val="0"/>
          <w:numId w:val="75"/>
        </w:numPr>
        <w:rPr>
          <w:lang w:val="ru-RU"/>
        </w:rPr>
      </w:pPr>
      <w:r w:rsidRPr="00495C33">
        <w:rPr>
          <w:lang w:val="ru-RU"/>
        </w:rPr>
        <w:t>операция, в которой финансовая организация приобретает у поставщика все права по истребованию долга с покупателя и сама взыскивает долг</w:t>
      </w:r>
    </w:p>
    <w:p w:rsidR="0039576F" w:rsidRPr="00495C33" w:rsidRDefault="0039576F" w:rsidP="0039576F">
      <w:pPr>
        <w:rPr>
          <w:lang w:val="ru-RU"/>
        </w:rPr>
      </w:pPr>
      <w:r w:rsidRPr="00495C33">
        <w:rPr>
          <w:lang w:val="ru-RU"/>
        </w:rPr>
        <w:t>Где отображается покупка акций либо доли в УК</w:t>
      </w:r>
    </w:p>
    <w:p w:rsidR="0039576F" w:rsidRPr="00817B6D" w:rsidRDefault="0039576F" w:rsidP="009936DE">
      <w:pPr>
        <w:pStyle w:val="a3"/>
        <w:numPr>
          <w:ilvl w:val="0"/>
          <w:numId w:val="103"/>
        </w:numPr>
        <w:rPr>
          <w:b/>
          <w:lang w:val="ru-RU"/>
        </w:rPr>
      </w:pPr>
      <w:r w:rsidRPr="00817B6D">
        <w:rPr>
          <w:b/>
          <w:lang w:val="ru-RU"/>
        </w:rPr>
        <w:t>отчет о ДДС</w:t>
      </w:r>
    </w:p>
    <w:p w:rsidR="0039576F" w:rsidRPr="00495C33" w:rsidRDefault="0039576F" w:rsidP="009936DE">
      <w:pPr>
        <w:pStyle w:val="a3"/>
        <w:numPr>
          <w:ilvl w:val="0"/>
          <w:numId w:val="103"/>
        </w:numPr>
        <w:rPr>
          <w:lang w:val="ru-RU"/>
        </w:rPr>
      </w:pPr>
      <w:r w:rsidRPr="00495C33">
        <w:rPr>
          <w:lang w:val="ru-RU"/>
        </w:rPr>
        <w:t>отчет о движении капитала</w:t>
      </w:r>
    </w:p>
    <w:p w:rsidR="0048210F" w:rsidRDefault="0039576F" w:rsidP="009936DE">
      <w:pPr>
        <w:pStyle w:val="a3"/>
        <w:numPr>
          <w:ilvl w:val="0"/>
          <w:numId w:val="103"/>
        </w:numPr>
        <w:rPr>
          <w:lang w:val="ru-RU"/>
        </w:rPr>
      </w:pPr>
      <w:r w:rsidRPr="00495C33">
        <w:rPr>
          <w:lang w:val="ru-RU"/>
        </w:rPr>
        <w:t>баланс</w:t>
      </w:r>
    </w:p>
    <w:p w:rsidR="0008083C" w:rsidRDefault="0008083C" w:rsidP="0008083C">
      <w:pPr>
        <w:rPr>
          <w:lang w:val="ru-RU"/>
        </w:rPr>
      </w:pPr>
      <w:r>
        <w:rPr>
          <w:lang w:val="ru-RU"/>
        </w:rPr>
        <w:t>К долговым инструментам относиться:</w:t>
      </w:r>
    </w:p>
    <w:p w:rsidR="0008083C" w:rsidRDefault="0008083C" w:rsidP="0008083C">
      <w:pPr>
        <w:pStyle w:val="a3"/>
        <w:numPr>
          <w:ilvl w:val="0"/>
          <w:numId w:val="132"/>
        </w:numPr>
        <w:rPr>
          <w:lang w:val="ru-RU"/>
        </w:rPr>
      </w:pPr>
      <w:r>
        <w:rPr>
          <w:lang w:val="ru-RU"/>
        </w:rPr>
        <w:t>Выпуск акций</w:t>
      </w:r>
    </w:p>
    <w:p w:rsidR="0008083C" w:rsidRPr="007541F0" w:rsidRDefault="0008083C" w:rsidP="0008083C">
      <w:pPr>
        <w:pStyle w:val="a3"/>
        <w:numPr>
          <w:ilvl w:val="0"/>
          <w:numId w:val="132"/>
        </w:numPr>
        <w:rPr>
          <w:b/>
          <w:lang w:val="ru-RU"/>
        </w:rPr>
      </w:pPr>
      <w:r w:rsidRPr="007541F0">
        <w:rPr>
          <w:b/>
          <w:lang w:val="ru-RU"/>
        </w:rPr>
        <w:t>Выпуск облигаций</w:t>
      </w:r>
    </w:p>
    <w:p w:rsidR="0008083C" w:rsidRPr="002669DD" w:rsidRDefault="0008083C" w:rsidP="0008083C">
      <w:pPr>
        <w:rPr>
          <w:lang w:val="ru-RU"/>
        </w:rPr>
      </w:pPr>
      <w:r w:rsidRPr="002669DD">
        <w:rPr>
          <w:lang w:val="ru-RU"/>
        </w:rPr>
        <w:t>Что влияет на увеличение рентабельности активов:</w:t>
      </w:r>
    </w:p>
    <w:p w:rsidR="0008083C" w:rsidRPr="002669DD" w:rsidRDefault="0008083C" w:rsidP="0008083C">
      <w:pPr>
        <w:pStyle w:val="a3"/>
        <w:numPr>
          <w:ilvl w:val="0"/>
          <w:numId w:val="134"/>
        </w:numPr>
        <w:rPr>
          <w:lang w:val="ru-RU"/>
        </w:rPr>
      </w:pPr>
      <w:r w:rsidRPr="002669DD">
        <w:rPr>
          <w:lang w:val="ru-RU"/>
        </w:rPr>
        <w:t>Увеличение СК</w:t>
      </w:r>
    </w:p>
    <w:p w:rsidR="0008083C" w:rsidRPr="002669DD" w:rsidRDefault="0008083C" w:rsidP="0008083C">
      <w:pPr>
        <w:pStyle w:val="a3"/>
        <w:numPr>
          <w:ilvl w:val="0"/>
          <w:numId w:val="134"/>
        </w:numPr>
        <w:rPr>
          <w:lang w:val="ru-RU"/>
        </w:rPr>
      </w:pPr>
      <w:r w:rsidRPr="002669DD">
        <w:rPr>
          <w:lang w:val="ru-RU"/>
        </w:rPr>
        <w:t>Увеличение рентабельности продаж</w:t>
      </w:r>
    </w:p>
    <w:p w:rsidR="0008083C" w:rsidRPr="002669DD" w:rsidRDefault="0008083C" w:rsidP="0008083C">
      <w:pPr>
        <w:pStyle w:val="a3"/>
        <w:numPr>
          <w:ilvl w:val="0"/>
          <w:numId w:val="134"/>
        </w:numPr>
        <w:rPr>
          <w:lang w:val="ru-RU"/>
        </w:rPr>
      </w:pPr>
      <w:r w:rsidRPr="002669DD">
        <w:rPr>
          <w:lang w:val="ru-RU"/>
        </w:rPr>
        <w:t>Увеличение мультипликатора СК</w:t>
      </w:r>
    </w:p>
    <w:p w:rsidR="0008083C" w:rsidRPr="0008083C" w:rsidRDefault="0008083C" w:rsidP="0008083C">
      <w:pPr>
        <w:rPr>
          <w:lang w:val="ru-RU"/>
        </w:rPr>
      </w:pPr>
    </w:p>
    <w:sectPr w:rsidR="0008083C" w:rsidRPr="000808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684"/>
    <w:multiLevelType w:val="hybridMultilevel"/>
    <w:tmpl w:val="392C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6091"/>
    <w:multiLevelType w:val="hybridMultilevel"/>
    <w:tmpl w:val="1B50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34B78"/>
    <w:multiLevelType w:val="hybridMultilevel"/>
    <w:tmpl w:val="0572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D0B9D"/>
    <w:multiLevelType w:val="hybridMultilevel"/>
    <w:tmpl w:val="81B8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25BFA"/>
    <w:multiLevelType w:val="hybridMultilevel"/>
    <w:tmpl w:val="BAF6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B438D"/>
    <w:multiLevelType w:val="hybridMultilevel"/>
    <w:tmpl w:val="7E3E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00D93"/>
    <w:multiLevelType w:val="hybridMultilevel"/>
    <w:tmpl w:val="CB52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FC07E2"/>
    <w:multiLevelType w:val="hybridMultilevel"/>
    <w:tmpl w:val="36A2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181CC6"/>
    <w:multiLevelType w:val="hybridMultilevel"/>
    <w:tmpl w:val="1E4E0D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5527ED"/>
    <w:multiLevelType w:val="hybridMultilevel"/>
    <w:tmpl w:val="B0C033B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09663A7C"/>
    <w:multiLevelType w:val="hybridMultilevel"/>
    <w:tmpl w:val="A754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D554A2"/>
    <w:multiLevelType w:val="hybridMultilevel"/>
    <w:tmpl w:val="2270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B85908"/>
    <w:multiLevelType w:val="hybridMultilevel"/>
    <w:tmpl w:val="AEEC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E571BD"/>
    <w:multiLevelType w:val="hybridMultilevel"/>
    <w:tmpl w:val="7E4C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F67521"/>
    <w:multiLevelType w:val="hybridMultilevel"/>
    <w:tmpl w:val="96F6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EE52DC"/>
    <w:multiLevelType w:val="hybridMultilevel"/>
    <w:tmpl w:val="F180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4301C"/>
    <w:multiLevelType w:val="hybridMultilevel"/>
    <w:tmpl w:val="CA52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A603AE"/>
    <w:multiLevelType w:val="hybridMultilevel"/>
    <w:tmpl w:val="A712EF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F021D0"/>
    <w:multiLevelType w:val="hybridMultilevel"/>
    <w:tmpl w:val="A33E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971F68"/>
    <w:multiLevelType w:val="hybridMultilevel"/>
    <w:tmpl w:val="1690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932545"/>
    <w:multiLevelType w:val="hybridMultilevel"/>
    <w:tmpl w:val="007E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1A48A4"/>
    <w:multiLevelType w:val="hybridMultilevel"/>
    <w:tmpl w:val="EC34290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>
    <w:nsid w:val="1E4E3D37"/>
    <w:multiLevelType w:val="hybridMultilevel"/>
    <w:tmpl w:val="415CD9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B716A7"/>
    <w:multiLevelType w:val="hybridMultilevel"/>
    <w:tmpl w:val="7484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C80839"/>
    <w:multiLevelType w:val="hybridMultilevel"/>
    <w:tmpl w:val="421C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9A0BCC"/>
    <w:multiLevelType w:val="hybridMultilevel"/>
    <w:tmpl w:val="7A6A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CD2A49"/>
    <w:multiLevelType w:val="hybridMultilevel"/>
    <w:tmpl w:val="EC7AC8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2A192D"/>
    <w:multiLevelType w:val="hybridMultilevel"/>
    <w:tmpl w:val="2B42D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725BA9"/>
    <w:multiLevelType w:val="hybridMultilevel"/>
    <w:tmpl w:val="3638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E40E84"/>
    <w:multiLevelType w:val="hybridMultilevel"/>
    <w:tmpl w:val="3A346F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811AAF"/>
    <w:multiLevelType w:val="hybridMultilevel"/>
    <w:tmpl w:val="A656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D33998"/>
    <w:multiLevelType w:val="hybridMultilevel"/>
    <w:tmpl w:val="689C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F41A4F"/>
    <w:multiLevelType w:val="hybridMultilevel"/>
    <w:tmpl w:val="1D2C6A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0410EA"/>
    <w:multiLevelType w:val="hybridMultilevel"/>
    <w:tmpl w:val="17E4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7046EC"/>
    <w:multiLevelType w:val="hybridMultilevel"/>
    <w:tmpl w:val="0240CF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F2104C"/>
    <w:multiLevelType w:val="hybridMultilevel"/>
    <w:tmpl w:val="DD8E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793E62"/>
    <w:multiLevelType w:val="hybridMultilevel"/>
    <w:tmpl w:val="8838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AE4CAA"/>
    <w:multiLevelType w:val="hybridMultilevel"/>
    <w:tmpl w:val="A1BE7C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280D4E"/>
    <w:multiLevelType w:val="hybridMultilevel"/>
    <w:tmpl w:val="4CBA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FC28F8"/>
    <w:multiLevelType w:val="hybridMultilevel"/>
    <w:tmpl w:val="DA26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915462B"/>
    <w:multiLevelType w:val="hybridMultilevel"/>
    <w:tmpl w:val="245A0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7771B7"/>
    <w:multiLevelType w:val="hybridMultilevel"/>
    <w:tmpl w:val="8C783C3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986314C"/>
    <w:multiLevelType w:val="hybridMultilevel"/>
    <w:tmpl w:val="6DB4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A9724D2"/>
    <w:multiLevelType w:val="hybridMultilevel"/>
    <w:tmpl w:val="6A7A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C2843A6"/>
    <w:multiLevelType w:val="hybridMultilevel"/>
    <w:tmpl w:val="EDE8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E802393"/>
    <w:multiLevelType w:val="hybridMultilevel"/>
    <w:tmpl w:val="CD7E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E33362"/>
    <w:multiLevelType w:val="hybridMultilevel"/>
    <w:tmpl w:val="EA44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8F4E4C"/>
    <w:multiLevelType w:val="hybridMultilevel"/>
    <w:tmpl w:val="FF1A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48049F"/>
    <w:multiLevelType w:val="hybridMultilevel"/>
    <w:tmpl w:val="CA5000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CF390E"/>
    <w:multiLevelType w:val="hybridMultilevel"/>
    <w:tmpl w:val="2A8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86A032E"/>
    <w:multiLevelType w:val="hybridMultilevel"/>
    <w:tmpl w:val="398A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92D2753"/>
    <w:multiLevelType w:val="hybridMultilevel"/>
    <w:tmpl w:val="B020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9785FB1"/>
    <w:multiLevelType w:val="hybridMultilevel"/>
    <w:tmpl w:val="ABF2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A3D04AC"/>
    <w:multiLevelType w:val="hybridMultilevel"/>
    <w:tmpl w:val="E4B6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C717AFF"/>
    <w:multiLevelType w:val="hybridMultilevel"/>
    <w:tmpl w:val="9320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C996FB6"/>
    <w:multiLevelType w:val="hybridMultilevel"/>
    <w:tmpl w:val="B27C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DAA5447"/>
    <w:multiLevelType w:val="hybridMultilevel"/>
    <w:tmpl w:val="C280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E935B98"/>
    <w:multiLevelType w:val="hybridMultilevel"/>
    <w:tmpl w:val="62C82D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C52D84"/>
    <w:multiLevelType w:val="hybridMultilevel"/>
    <w:tmpl w:val="C206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FE61AE8"/>
    <w:multiLevelType w:val="hybridMultilevel"/>
    <w:tmpl w:val="ECEA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0FF3027"/>
    <w:multiLevelType w:val="hybridMultilevel"/>
    <w:tmpl w:val="2346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28A5E50"/>
    <w:multiLevelType w:val="hybridMultilevel"/>
    <w:tmpl w:val="B5A6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31376B2"/>
    <w:multiLevelType w:val="hybridMultilevel"/>
    <w:tmpl w:val="A78A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4037555"/>
    <w:multiLevelType w:val="hybridMultilevel"/>
    <w:tmpl w:val="4446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5616BE0"/>
    <w:multiLevelType w:val="hybridMultilevel"/>
    <w:tmpl w:val="6032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7972C6"/>
    <w:multiLevelType w:val="hybridMultilevel"/>
    <w:tmpl w:val="BE80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62710D0"/>
    <w:multiLevelType w:val="hybridMultilevel"/>
    <w:tmpl w:val="8042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66146FB"/>
    <w:multiLevelType w:val="hybridMultilevel"/>
    <w:tmpl w:val="AD9487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625278"/>
    <w:multiLevelType w:val="hybridMultilevel"/>
    <w:tmpl w:val="29E4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68A510B"/>
    <w:multiLevelType w:val="hybridMultilevel"/>
    <w:tmpl w:val="AB40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695052A"/>
    <w:multiLevelType w:val="hybridMultilevel"/>
    <w:tmpl w:val="8E20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6FA2232"/>
    <w:multiLevelType w:val="hybridMultilevel"/>
    <w:tmpl w:val="1FD0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7665D15"/>
    <w:multiLevelType w:val="hybridMultilevel"/>
    <w:tmpl w:val="38CE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7EC677E"/>
    <w:multiLevelType w:val="hybridMultilevel"/>
    <w:tmpl w:val="4B38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8C27E00"/>
    <w:multiLevelType w:val="hybridMultilevel"/>
    <w:tmpl w:val="1E1E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DC3B67"/>
    <w:multiLevelType w:val="hybridMultilevel"/>
    <w:tmpl w:val="4906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9E929A2"/>
    <w:multiLevelType w:val="hybridMultilevel"/>
    <w:tmpl w:val="E766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A82F88"/>
    <w:multiLevelType w:val="hybridMultilevel"/>
    <w:tmpl w:val="6960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BF10FE7"/>
    <w:multiLevelType w:val="hybridMultilevel"/>
    <w:tmpl w:val="87C2BC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6F01B4"/>
    <w:multiLevelType w:val="hybridMultilevel"/>
    <w:tmpl w:val="BD70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C7D1C43"/>
    <w:multiLevelType w:val="hybridMultilevel"/>
    <w:tmpl w:val="BEF0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D057DEB"/>
    <w:multiLevelType w:val="hybridMultilevel"/>
    <w:tmpl w:val="0178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D4C17DD"/>
    <w:multiLevelType w:val="hybridMultilevel"/>
    <w:tmpl w:val="7FA0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EF557F5"/>
    <w:multiLevelType w:val="hybridMultilevel"/>
    <w:tmpl w:val="3706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FF52BCE"/>
    <w:multiLevelType w:val="hybridMultilevel"/>
    <w:tmpl w:val="5114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0010B64"/>
    <w:multiLevelType w:val="hybridMultilevel"/>
    <w:tmpl w:val="8ED4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0923739"/>
    <w:multiLevelType w:val="hybridMultilevel"/>
    <w:tmpl w:val="8E70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0947ED4"/>
    <w:multiLevelType w:val="hybridMultilevel"/>
    <w:tmpl w:val="A12A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1171ADF"/>
    <w:multiLevelType w:val="hybridMultilevel"/>
    <w:tmpl w:val="461641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6F4604"/>
    <w:multiLevelType w:val="hybridMultilevel"/>
    <w:tmpl w:val="795C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282120F"/>
    <w:multiLevelType w:val="hybridMultilevel"/>
    <w:tmpl w:val="1AAA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2F25B85"/>
    <w:multiLevelType w:val="hybridMultilevel"/>
    <w:tmpl w:val="7430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38309C2"/>
    <w:multiLevelType w:val="hybridMultilevel"/>
    <w:tmpl w:val="FF32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391165A"/>
    <w:multiLevelType w:val="hybridMultilevel"/>
    <w:tmpl w:val="4BA8BD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B5081B"/>
    <w:multiLevelType w:val="hybridMultilevel"/>
    <w:tmpl w:val="3980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3E960EC"/>
    <w:multiLevelType w:val="hybridMultilevel"/>
    <w:tmpl w:val="F7A0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4CF60D7"/>
    <w:multiLevelType w:val="hybridMultilevel"/>
    <w:tmpl w:val="A5A6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66A66B6"/>
    <w:multiLevelType w:val="hybridMultilevel"/>
    <w:tmpl w:val="582C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84927FB"/>
    <w:multiLevelType w:val="hybridMultilevel"/>
    <w:tmpl w:val="21AE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886667F"/>
    <w:multiLevelType w:val="hybridMultilevel"/>
    <w:tmpl w:val="A488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B5507D8"/>
    <w:multiLevelType w:val="hybridMultilevel"/>
    <w:tmpl w:val="3FBE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CED3F3A"/>
    <w:multiLevelType w:val="hybridMultilevel"/>
    <w:tmpl w:val="8EAC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D2C2B42"/>
    <w:multiLevelType w:val="hybridMultilevel"/>
    <w:tmpl w:val="A0FE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DE97107"/>
    <w:multiLevelType w:val="hybridMultilevel"/>
    <w:tmpl w:val="C0A2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FEC298C"/>
    <w:multiLevelType w:val="hybridMultilevel"/>
    <w:tmpl w:val="443A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14A26D6"/>
    <w:multiLevelType w:val="hybridMultilevel"/>
    <w:tmpl w:val="14BCB5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1926BC4"/>
    <w:multiLevelType w:val="hybridMultilevel"/>
    <w:tmpl w:val="BABE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1AE11C1"/>
    <w:multiLevelType w:val="hybridMultilevel"/>
    <w:tmpl w:val="A75876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4486ABA"/>
    <w:multiLevelType w:val="hybridMultilevel"/>
    <w:tmpl w:val="3B70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4DA508A"/>
    <w:multiLevelType w:val="hybridMultilevel"/>
    <w:tmpl w:val="2350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64663C6"/>
    <w:multiLevelType w:val="hybridMultilevel"/>
    <w:tmpl w:val="BC2C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66579B2"/>
    <w:multiLevelType w:val="hybridMultilevel"/>
    <w:tmpl w:val="E7FA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68A000B"/>
    <w:multiLevelType w:val="hybridMultilevel"/>
    <w:tmpl w:val="C632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82A683C"/>
    <w:multiLevelType w:val="hybridMultilevel"/>
    <w:tmpl w:val="10B8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8F309A6"/>
    <w:multiLevelType w:val="hybridMultilevel"/>
    <w:tmpl w:val="CA6E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9E2546B"/>
    <w:multiLevelType w:val="hybridMultilevel"/>
    <w:tmpl w:val="2932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C7771E8"/>
    <w:multiLevelType w:val="hybridMultilevel"/>
    <w:tmpl w:val="E1AA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D5E7287"/>
    <w:multiLevelType w:val="hybridMultilevel"/>
    <w:tmpl w:val="0F7A01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E6727C8"/>
    <w:multiLevelType w:val="hybridMultilevel"/>
    <w:tmpl w:val="BE4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0D86FC0"/>
    <w:multiLevelType w:val="hybridMultilevel"/>
    <w:tmpl w:val="F232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1AB728B"/>
    <w:multiLevelType w:val="hybridMultilevel"/>
    <w:tmpl w:val="FBE8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22C4399"/>
    <w:multiLevelType w:val="hybridMultilevel"/>
    <w:tmpl w:val="08B8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27B2EB8"/>
    <w:multiLevelType w:val="hybridMultilevel"/>
    <w:tmpl w:val="E6EA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2C41528"/>
    <w:multiLevelType w:val="hybridMultilevel"/>
    <w:tmpl w:val="AE209F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4BF0D1D"/>
    <w:multiLevelType w:val="hybridMultilevel"/>
    <w:tmpl w:val="6C52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57F6AE0"/>
    <w:multiLevelType w:val="hybridMultilevel"/>
    <w:tmpl w:val="A9EEBA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FF5B2E"/>
    <w:multiLevelType w:val="hybridMultilevel"/>
    <w:tmpl w:val="571A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78C00FF"/>
    <w:multiLevelType w:val="hybridMultilevel"/>
    <w:tmpl w:val="36B0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29326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8D839C9"/>
    <w:multiLevelType w:val="hybridMultilevel"/>
    <w:tmpl w:val="42B4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8E24F5C"/>
    <w:multiLevelType w:val="hybridMultilevel"/>
    <w:tmpl w:val="929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C78516F"/>
    <w:multiLevelType w:val="hybridMultilevel"/>
    <w:tmpl w:val="AC3A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C965C4F"/>
    <w:multiLevelType w:val="hybridMultilevel"/>
    <w:tmpl w:val="00B0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CE828AF"/>
    <w:multiLevelType w:val="hybridMultilevel"/>
    <w:tmpl w:val="FCA01B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DB84060"/>
    <w:multiLevelType w:val="hybridMultilevel"/>
    <w:tmpl w:val="B40A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19"/>
  </w:num>
  <w:num w:numId="3">
    <w:abstractNumId w:val="13"/>
  </w:num>
  <w:num w:numId="4">
    <w:abstractNumId w:val="122"/>
  </w:num>
  <w:num w:numId="5">
    <w:abstractNumId w:val="51"/>
  </w:num>
  <w:num w:numId="6">
    <w:abstractNumId w:val="75"/>
  </w:num>
  <w:num w:numId="7">
    <w:abstractNumId w:val="59"/>
  </w:num>
  <w:num w:numId="8">
    <w:abstractNumId w:val="82"/>
  </w:num>
  <w:num w:numId="9">
    <w:abstractNumId w:val="86"/>
  </w:num>
  <w:num w:numId="10">
    <w:abstractNumId w:val="3"/>
  </w:num>
  <w:num w:numId="11">
    <w:abstractNumId w:val="89"/>
  </w:num>
  <w:num w:numId="12">
    <w:abstractNumId w:val="44"/>
  </w:num>
  <w:num w:numId="13">
    <w:abstractNumId w:val="116"/>
  </w:num>
  <w:num w:numId="14">
    <w:abstractNumId w:val="25"/>
  </w:num>
  <w:num w:numId="15">
    <w:abstractNumId w:val="128"/>
  </w:num>
  <w:num w:numId="16">
    <w:abstractNumId w:val="131"/>
  </w:num>
  <w:num w:numId="17">
    <w:abstractNumId w:val="81"/>
  </w:num>
  <w:num w:numId="18">
    <w:abstractNumId w:val="79"/>
  </w:num>
  <w:num w:numId="19">
    <w:abstractNumId w:val="92"/>
  </w:num>
  <w:num w:numId="20">
    <w:abstractNumId w:val="9"/>
  </w:num>
  <w:num w:numId="21">
    <w:abstractNumId w:val="42"/>
  </w:num>
  <w:num w:numId="22">
    <w:abstractNumId w:val="6"/>
  </w:num>
  <w:num w:numId="23">
    <w:abstractNumId w:val="74"/>
  </w:num>
  <w:num w:numId="24">
    <w:abstractNumId w:val="70"/>
  </w:num>
  <w:num w:numId="25">
    <w:abstractNumId w:val="24"/>
  </w:num>
  <w:num w:numId="26">
    <w:abstractNumId w:val="72"/>
  </w:num>
  <w:num w:numId="27">
    <w:abstractNumId w:val="11"/>
  </w:num>
  <w:num w:numId="28">
    <w:abstractNumId w:val="85"/>
  </w:num>
  <w:num w:numId="29">
    <w:abstractNumId w:val="39"/>
  </w:num>
  <w:num w:numId="30">
    <w:abstractNumId w:val="115"/>
  </w:num>
  <w:num w:numId="31">
    <w:abstractNumId w:val="48"/>
  </w:num>
  <w:num w:numId="32">
    <w:abstractNumId w:val="27"/>
  </w:num>
  <w:num w:numId="33">
    <w:abstractNumId w:val="22"/>
  </w:num>
  <w:num w:numId="34">
    <w:abstractNumId w:val="88"/>
  </w:num>
  <w:num w:numId="35">
    <w:abstractNumId w:val="132"/>
  </w:num>
  <w:num w:numId="36">
    <w:abstractNumId w:val="8"/>
  </w:num>
  <w:num w:numId="37">
    <w:abstractNumId w:val="40"/>
  </w:num>
  <w:num w:numId="38">
    <w:abstractNumId w:val="67"/>
  </w:num>
  <w:num w:numId="39">
    <w:abstractNumId w:val="125"/>
  </w:num>
  <w:num w:numId="40">
    <w:abstractNumId w:val="127"/>
  </w:num>
  <w:num w:numId="41">
    <w:abstractNumId w:val="5"/>
  </w:num>
  <w:num w:numId="42">
    <w:abstractNumId w:val="124"/>
  </w:num>
  <w:num w:numId="43">
    <w:abstractNumId w:val="0"/>
  </w:num>
  <w:num w:numId="44">
    <w:abstractNumId w:val="47"/>
  </w:num>
  <w:num w:numId="45">
    <w:abstractNumId w:val="63"/>
  </w:num>
  <w:num w:numId="46">
    <w:abstractNumId w:val="90"/>
  </w:num>
  <w:num w:numId="47">
    <w:abstractNumId w:val="77"/>
  </w:num>
  <w:num w:numId="48">
    <w:abstractNumId w:val="20"/>
  </w:num>
  <w:num w:numId="49">
    <w:abstractNumId w:val="45"/>
  </w:num>
  <w:num w:numId="50">
    <w:abstractNumId w:val="31"/>
  </w:num>
  <w:num w:numId="51">
    <w:abstractNumId w:val="101"/>
  </w:num>
  <w:num w:numId="52">
    <w:abstractNumId w:val="57"/>
  </w:num>
  <w:num w:numId="53">
    <w:abstractNumId w:val="117"/>
  </w:num>
  <w:num w:numId="54">
    <w:abstractNumId w:val="17"/>
  </w:num>
  <w:num w:numId="55">
    <w:abstractNumId w:val="123"/>
  </w:num>
  <w:num w:numId="56">
    <w:abstractNumId w:val="37"/>
  </w:num>
  <w:num w:numId="57">
    <w:abstractNumId w:val="78"/>
  </w:num>
  <w:num w:numId="58">
    <w:abstractNumId w:val="26"/>
  </w:num>
  <w:num w:numId="59">
    <w:abstractNumId w:val="93"/>
  </w:num>
  <w:num w:numId="60">
    <w:abstractNumId w:val="34"/>
  </w:num>
  <w:num w:numId="61">
    <w:abstractNumId w:val="105"/>
  </w:num>
  <w:num w:numId="62">
    <w:abstractNumId w:val="29"/>
  </w:num>
  <w:num w:numId="63">
    <w:abstractNumId w:val="32"/>
  </w:num>
  <w:num w:numId="64">
    <w:abstractNumId w:val="107"/>
  </w:num>
  <w:num w:numId="65">
    <w:abstractNumId w:val="50"/>
  </w:num>
  <w:num w:numId="66">
    <w:abstractNumId w:val="16"/>
  </w:num>
  <w:num w:numId="67">
    <w:abstractNumId w:val="61"/>
  </w:num>
  <w:num w:numId="68">
    <w:abstractNumId w:val="108"/>
  </w:num>
  <w:num w:numId="69">
    <w:abstractNumId w:val="55"/>
  </w:num>
  <w:num w:numId="70">
    <w:abstractNumId w:val="83"/>
  </w:num>
  <w:num w:numId="71">
    <w:abstractNumId w:val="84"/>
  </w:num>
  <w:num w:numId="72">
    <w:abstractNumId w:val="69"/>
  </w:num>
  <w:num w:numId="73">
    <w:abstractNumId w:val="18"/>
  </w:num>
  <w:num w:numId="74">
    <w:abstractNumId w:val="95"/>
  </w:num>
  <w:num w:numId="75">
    <w:abstractNumId w:val="99"/>
  </w:num>
  <w:num w:numId="76">
    <w:abstractNumId w:val="52"/>
  </w:num>
  <w:num w:numId="77">
    <w:abstractNumId w:val="96"/>
  </w:num>
  <w:num w:numId="78">
    <w:abstractNumId w:val="2"/>
  </w:num>
  <w:num w:numId="79">
    <w:abstractNumId w:val="7"/>
  </w:num>
  <w:num w:numId="80">
    <w:abstractNumId w:val="130"/>
  </w:num>
  <w:num w:numId="81">
    <w:abstractNumId w:val="120"/>
  </w:num>
  <w:num w:numId="82">
    <w:abstractNumId w:val="41"/>
  </w:num>
  <w:num w:numId="83">
    <w:abstractNumId w:val="109"/>
  </w:num>
  <w:num w:numId="84">
    <w:abstractNumId w:val="104"/>
  </w:num>
  <w:num w:numId="85">
    <w:abstractNumId w:val="126"/>
  </w:num>
  <w:num w:numId="86">
    <w:abstractNumId w:val="23"/>
  </w:num>
  <w:num w:numId="87">
    <w:abstractNumId w:val="97"/>
  </w:num>
  <w:num w:numId="88">
    <w:abstractNumId w:val="100"/>
  </w:num>
  <w:num w:numId="89">
    <w:abstractNumId w:val="4"/>
  </w:num>
  <w:num w:numId="90">
    <w:abstractNumId w:val="35"/>
  </w:num>
  <w:num w:numId="91">
    <w:abstractNumId w:val="98"/>
  </w:num>
  <w:num w:numId="92">
    <w:abstractNumId w:val="113"/>
  </w:num>
  <w:num w:numId="93">
    <w:abstractNumId w:val="118"/>
  </w:num>
  <w:num w:numId="94">
    <w:abstractNumId w:val="64"/>
  </w:num>
  <w:num w:numId="95">
    <w:abstractNumId w:val="65"/>
  </w:num>
  <w:num w:numId="96">
    <w:abstractNumId w:val="121"/>
  </w:num>
  <w:num w:numId="97">
    <w:abstractNumId w:val="43"/>
  </w:num>
  <w:num w:numId="98">
    <w:abstractNumId w:val="112"/>
  </w:num>
  <w:num w:numId="99">
    <w:abstractNumId w:val="14"/>
  </w:num>
  <w:num w:numId="100">
    <w:abstractNumId w:val="68"/>
  </w:num>
  <w:num w:numId="101">
    <w:abstractNumId w:val="15"/>
  </w:num>
  <w:num w:numId="102">
    <w:abstractNumId w:val="54"/>
  </w:num>
  <w:num w:numId="103">
    <w:abstractNumId w:val="94"/>
  </w:num>
  <w:num w:numId="104">
    <w:abstractNumId w:val="80"/>
  </w:num>
  <w:num w:numId="105">
    <w:abstractNumId w:val="111"/>
  </w:num>
  <w:num w:numId="106">
    <w:abstractNumId w:val="133"/>
  </w:num>
  <w:num w:numId="107">
    <w:abstractNumId w:val="71"/>
  </w:num>
  <w:num w:numId="108">
    <w:abstractNumId w:val="33"/>
  </w:num>
  <w:num w:numId="109">
    <w:abstractNumId w:val="102"/>
  </w:num>
  <w:num w:numId="110">
    <w:abstractNumId w:val="119"/>
  </w:num>
  <w:num w:numId="111">
    <w:abstractNumId w:val="73"/>
  </w:num>
  <w:num w:numId="112">
    <w:abstractNumId w:val="10"/>
  </w:num>
  <w:num w:numId="113">
    <w:abstractNumId w:val="58"/>
  </w:num>
  <w:num w:numId="114">
    <w:abstractNumId w:val="46"/>
  </w:num>
  <w:num w:numId="115">
    <w:abstractNumId w:val="21"/>
  </w:num>
  <w:num w:numId="116">
    <w:abstractNumId w:val="56"/>
  </w:num>
  <w:num w:numId="117">
    <w:abstractNumId w:val="49"/>
  </w:num>
  <w:num w:numId="118">
    <w:abstractNumId w:val="129"/>
  </w:num>
  <w:num w:numId="119">
    <w:abstractNumId w:val="30"/>
  </w:num>
  <w:num w:numId="120">
    <w:abstractNumId w:val="28"/>
  </w:num>
  <w:num w:numId="121">
    <w:abstractNumId w:val="114"/>
  </w:num>
  <w:num w:numId="122">
    <w:abstractNumId w:val="62"/>
  </w:num>
  <w:num w:numId="123">
    <w:abstractNumId w:val="53"/>
  </w:num>
  <w:num w:numId="124">
    <w:abstractNumId w:val="103"/>
  </w:num>
  <w:num w:numId="125">
    <w:abstractNumId w:val="91"/>
  </w:num>
  <w:num w:numId="126">
    <w:abstractNumId w:val="60"/>
  </w:num>
  <w:num w:numId="127">
    <w:abstractNumId w:val="66"/>
  </w:num>
  <w:num w:numId="128">
    <w:abstractNumId w:val="87"/>
  </w:num>
  <w:num w:numId="129">
    <w:abstractNumId w:val="38"/>
  </w:num>
  <w:num w:numId="130">
    <w:abstractNumId w:val="106"/>
  </w:num>
  <w:num w:numId="131">
    <w:abstractNumId w:val="12"/>
  </w:num>
  <w:num w:numId="132">
    <w:abstractNumId w:val="1"/>
  </w:num>
  <w:num w:numId="133">
    <w:abstractNumId w:val="36"/>
  </w:num>
  <w:num w:numId="134">
    <w:abstractNumId w:val="110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FE"/>
    <w:rsid w:val="00037FFE"/>
    <w:rsid w:val="00057543"/>
    <w:rsid w:val="00065FDE"/>
    <w:rsid w:val="00077BCB"/>
    <w:rsid w:val="0008083C"/>
    <w:rsid w:val="00086BEB"/>
    <w:rsid w:val="000F068D"/>
    <w:rsid w:val="0016227B"/>
    <w:rsid w:val="001A5B30"/>
    <w:rsid w:val="001E7FF8"/>
    <w:rsid w:val="001F6375"/>
    <w:rsid w:val="00205F6B"/>
    <w:rsid w:val="002066AE"/>
    <w:rsid w:val="00217B61"/>
    <w:rsid w:val="00224F6F"/>
    <w:rsid w:val="00232042"/>
    <w:rsid w:val="00234B26"/>
    <w:rsid w:val="0024773A"/>
    <w:rsid w:val="00254EA1"/>
    <w:rsid w:val="002669DD"/>
    <w:rsid w:val="00266AB6"/>
    <w:rsid w:val="00291526"/>
    <w:rsid w:val="002A3395"/>
    <w:rsid w:val="002B3A8E"/>
    <w:rsid w:val="002E4739"/>
    <w:rsid w:val="00324292"/>
    <w:rsid w:val="00333F17"/>
    <w:rsid w:val="00336004"/>
    <w:rsid w:val="00344AE5"/>
    <w:rsid w:val="00347451"/>
    <w:rsid w:val="0039576F"/>
    <w:rsid w:val="003C08D5"/>
    <w:rsid w:val="003E5C1D"/>
    <w:rsid w:val="00404DEA"/>
    <w:rsid w:val="00406361"/>
    <w:rsid w:val="00411A0A"/>
    <w:rsid w:val="004436B1"/>
    <w:rsid w:val="004453AB"/>
    <w:rsid w:val="0048210F"/>
    <w:rsid w:val="00485214"/>
    <w:rsid w:val="00495C33"/>
    <w:rsid w:val="00497AC3"/>
    <w:rsid w:val="004A23E7"/>
    <w:rsid w:val="004B0598"/>
    <w:rsid w:val="004B7519"/>
    <w:rsid w:val="004D3B01"/>
    <w:rsid w:val="004E106C"/>
    <w:rsid w:val="00544428"/>
    <w:rsid w:val="005654CC"/>
    <w:rsid w:val="00576D43"/>
    <w:rsid w:val="005E0E68"/>
    <w:rsid w:val="005E2240"/>
    <w:rsid w:val="005E5DB0"/>
    <w:rsid w:val="006330B7"/>
    <w:rsid w:val="00642DAD"/>
    <w:rsid w:val="006B1D35"/>
    <w:rsid w:val="006C0AAB"/>
    <w:rsid w:val="006D58EF"/>
    <w:rsid w:val="006E2190"/>
    <w:rsid w:val="00740199"/>
    <w:rsid w:val="00740F80"/>
    <w:rsid w:val="00741427"/>
    <w:rsid w:val="0074527F"/>
    <w:rsid w:val="00753BFE"/>
    <w:rsid w:val="00772040"/>
    <w:rsid w:val="007A6793"/>
    <w:rsid w:val="007C75D1"/>
    <w:rsid w:val="007E4D2B"/>
    <w:rsid w:val="00817B6D"/>
    <w:rsid w:val="00830D80"/>
    <w:rsid w:val="008324CA"/>
    <w:rsid w:val="00852509"/>
    <w:rsid w:val="008648EA"/>
    <w:rsid w:val="00877151"/>
    <w:rsid w:val="0089642E"/>
    <w:rsid w:val="008A1D14"/>
    <w:rsid w:val="008A6E7D"/>
    <w:rsid w:val="008C1183"/>
    <w:rsid w:val="008D352E"/>
    <w:rsid w:val="008F2AC4"/>
    <w:rsid w:val="008F569E"/>
    <w:rsid w:val="008F7A62"/>
    <w:rsid w:val="00922042"/>
    <w:rsid w:val="009235A9"/>
    <w:rsid w:val="00925317"/>
    <w:rsid w:val="00935082"/>
    <w:rsid w:val="009431AF"/>
    <w:rsid w:val="00943BC0"/>
    <w:rsid w:val="00944172"/>
    <w:rsid w:val="00976BD8"/>
    <w:rsid w:val="009936DE"/>
    <w:rsid w:val="0099424D"/>
    <w:rsid w:val="00995FC2"/>
    <w:rsid w:val="009B17BC"/>
    <w:rsid w:val="00A277CA"/>
    <w:rsid w:val="00A42C59"/>
    <w:rsid w:val="00A57A01"/>
    <w:rsid w:val="00A73033"/>
    <w:rsid w:val="00AE231E"/>
    <w:rsid w:val="00AF6F50"/>
    <w:rsid w:val="00B05CF7"/>
    <w:rsid w:val="00B079C5"/>
    <w:rsid w:val="00B14B7D"/>
    <w:rsid w:val="00B63F7E"/>
    <w:rsid w:val="00BA3636"/>
    <w:rsid w:val="00BB4612"/>
    <w:rsid w:val="00C0446D"/>
    <w:rsid w:val="00C6048A"/>
    <w:rsid w:val="00C84FDC"/>
    <w:rsid w:val="00CA09FD"/>
    <w:rsid w:val="00CB6062"/>
    <w:rsid w:val="00CC3C83"/>
    <w:rsid w:val="00CD4F79"/>
    <w:rsid w:val="00CF34FD"/>
    <w:rsid w:val="00CF668B"/>
    <w:rsid w:val="00D15CED"/>
    <w:rsid w:val="00D31016"/>
    <w:rsid w:val="00D35C28"/>
    <w:rsid w:val="00D47908"/>
    <w:rsid w:val="00D70046"/>
    <w:rsid w:val="00D81417"/>
    <w:rsid w:val="00DA4FAF"/>
    <w:rsid w:val="00DB484C"/>
    <w:rsid w:val="00E00BB0"/>
    <w:rsid w:val="00E07252"/>
    <w:rsid w:val="00E11A00"/>
    <w:rsid w:val="00E22E0C"/>
    <w:rsid w:val="00E3000A"/>
    <w:rsid w:val="00E43716"/>
    <w:rsid w:val="00E83D4D"/>
    <w:rsid w:val="00E85897"/>
    <w:rsid w:val="00E902E3"/>
    <w:rsid w:val="00E9769B"/>
    <w:rsid w:val="00EF1A54"/>
    <w:rsid w:val="00F11F08"/>
    <w:rsid w:val="00F45268"/>
    <w:rsid w:val="00F53528"/>
    <w:rsid w:val="00F53E61"/>
    <w:rsid w:val="00F7382C"/>
    <w:rsid w:val="00F75E26"/>
    <w:rsid w:val="00F81164"/>
    <w:rsid w:val="00F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54442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54442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4401</Words>
  <Characters>25089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ENERGY CONSULTING</Company>
  <LinksUpToDate>false</LinksUpToDate>
  <CharactersWithSpaces>29432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Евгений Георгиевич</dc:creator>
  <cp:lastModifiedBy>Абрамов Евгений Георгиевич</cp:lastModifiedBy>
  <cp:revision>6</cp:revision>
  <cp:lastPrinted>2015-09-17T07:49:00Z</cp:lastPrinted>
  <dcterms:created xsi:type="dcterms:W3CDTF">2015-09-17T10:48:00Z</dcterms:created>
  <dcterms:modified xsi:type="dcterms:W3CDTF">2015-11-03T15:25:00Z</dcterms:modified>
</cp:coreProperties>
</file>