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3E" w:rsidRDefault="003E29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293E" w:rsidRDefault="003E293E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2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293E" w:rsidRDefault="003E293E">
            <w:pPr>
              <w:pStyle w:val="ConsPlusNormal"/>
              <w:jc w:val="right"/>
            </w:pPr>
            <w:r>
              <w:rPr>
                <w:color w:val="392C69"/>
              </w:rPr>
              <w:t xml:space="preserve">КонсультантПлюс | Готовое решение | </w:t>
            </w:r>
            <w:r>
              <w:rPr>
                <w:b/>
                <w:color w:val="392C69"/>
              </w:rPr>
              <w:t>Актуально на 29.10.2021</w:t>
            </w:r>
          </w:p>
        </w:tc>
      </w:tr>
    </w:tbl>
    <w:p w:rsidR="003E293E" w:rsidRDefault="003E293E">
      <w:pPr>
        <w:pStyle w:val="ConsPlusNormal"/>
        <w:spacing w:before="480"/>
      </w:pPr>
      <w:r>
        <w:rPr>
          <w:b/>
          <w:sz w:val="38"/>
        </w:rPr>
        <w:t>Как отражать в учете арендатора операции по аренде земли при применении ФСБУ 25/2018</w:t>
      </w:r>
    </w:p>
    <w:p w:rsidR="003E293E" w:rsidRDefault="003E293E">
      <w:pPr>
        <w:pStyle w:val="ConsPlusNormal"/>
        <w:jc w:val="both"/>
      </w:pPr>
    </w:p>
    <w:tbl>
      <w:tblPr>
        <w:tblW w:w="9354" w:type="dxa"/>
        <w:tblInd w:w="-3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354"/>
      </w:tblGrid>
      <w:tr w:rsidR="003E293E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3E293E" w:rsidRDefault="003E293E">
            <w:pPr>
              <w:pStyle w:val="ConsPlusNormal"/>
              <w:jc w:val="both"/>
            </w:pPr>
            <w:r>
              <w:t xml:space="preserve">Как правило, стоимость земельных участков велика, а срок их аренды длительный. Поэтому учитывать операции по аренде земельных участков в упрощенном порядке в основном могут только </w:t>
            </w:r>
            <w:hyperlink r:id="rId6" w:history="1">
              <w:r>
                <w:rPr>
                  <w:color w:val="0000FF"/>
                </w:rPr>
                <w:t>организации</w:t>
              </w:r>
            </w:hyperlink>
            <w:r>
              <w:t>, которые вправе вести упрощенный бухучет. Для этого должны выполняться дополнительные условия.</w:t>
            </w:r>
          </w:p>
          <w:p w:rsidR="003E293E" w:rsidRDefault="003E293E">
            <w:pPr>
              <w:pStyle w:val="ConsPlusNormal"/>
              <w:spacing w:before="220"/>
              <w:jc w:val="both"/>
            </w:pPr>
            <w:r>
              <w:t>Иначе необходимо применять общий порядок - при получении земельного участка в аренду признать право пользования активом и обязательство по аренде.</w:t>
            </w:r>
          </w:p>
          <w:p w:rsidR="003E293E" w:rsidRDefault="003E293E">
            <w:pPr>
              <w:pStyle w:val="ConsPlusNormal"/>
              <w:spacing w:before="220"/>
              <w:jc w:val="both"/>
            </w:pPr>
            <w:r>
              <w:t xml:space="preserve">Такие правила установлены </w:t>
            </w:r>
            <w:hyperlink r:id="rId7" w:history="1">
              <w:r>
                <w:rPr>
                  <w:color w:val="0000FF"/>
                </w:rPr>
                <w:t>ФСБУ 25/2018</w:t>
              </w:r>
            </w:hyperlink>
            <w:r>
              <w:t xml:space="preserve"> "Бухгалтерский учет аренды", который обязателен к применению </w:t>
            </w:r>
            <w:hyperlink r:id="rId8" w:history="1">
              <w:r>
                <w:rPr>
                  <w:color w:val="0000FF"/>
                </w:rPr>
                <w:t>с 2022 г.</w:t>
              </w:r>
            </w:hyperlink>
          </w:p>
          <w:p w:rsidR="003E293E" w:rsidRDefault="003E293E">
            <w:pPr>
              <w:pStyle w:val="ConsPlusNormal"/>
              <w:spacing w:before="220"/>
              <w:jc w:val="both"/>
            </w:pPr>
            <w:r>
              <w:t>В налоговом учете арендную плату за земельный участок либо включают в первоначальную стоимость строящегося на нем объекта основных средств, либо учитывают в составе прочих расходов, связанных с производством и реализацией.</w:t>
            </w:r>
          </w:p>
        </w:tc>
      </w:tr>
    </w:tbl>
    <w:p w:rsidR="003E293E" w:rsidRDefault="003E293E">
      <w:pPr>
        <w:pStyle w:val="ConsPlusNormal"/>
        <w:spacing w:before="400"/>
        <w:jc w:val="both"/>
      </w:pPr>
    </w:p>
    <w:p w:rsidR="003E293E" w:rsidRDefault="003E293E">
      <w:pPr>
        <w:pStyle w:val="ConsPlusNormal"/>
      </w:pPr>
      <w:r>
        <w:rPr>
          <w:b/>
          <w:sz w:val="32"/>
        </w:rPr>
        <w:t>Оглавление:</w:t>
      </w:r>
    </w:p>
    <w:p w:rsidR="003E293E" w:rsidRDefault="003E293E">
      <w:pPr>
        <w:pStyle w:val="ConsPlusNormal"/>
        <w:spacing w:before="340"/>
        <w:ind w:left="180"/>
      </w:pPr>
      <w:r>
        <w:t xml:space="preserve">1. </w:t>
      </w:r>
      <w:hyperlink w:anchor="P13" w:history="1">
        <w:r>
          <w:rPr>
            <w:color w:val="0000FF"/>
          </w:rPr>
          <w:t>Как арендатору отражать операции по аренде земли в бухгалтерском учете</w:t>
        </w:r>
      </w:hyperlink>
    </w:p>
    <w:p w:rsidR="003E293E" w:rsidRDefault="003E293E">
      <w:pPr>
        <w:pStyle w:val="ConsPlusNormal"/>
        <w:ind w:left="180"/>
      </w:pPr>
      <w:r>
        <w:t xml:space="preserve">2. </w:t>
      </w:r>
      <w:hyperlink w:anchor="P329" w:history="1">
        <w:r>
          <w:rPr>
            <w:color w:val="0000FF"/>
          </w:rPr>
          <w:t>Как арендатору отражать операции по аренде земли в налоговом учете</w:t>
        </w:r>
      </w:hyperlink>
    </w:p>
    <w:p w:rsidR="003E293E" w:rsidRDefault="003E293E">
      <w:pPr>
        <w:pStyle w:val="ConsPlusNormal"/>
        <w:spacing w:before="400"/>
        <w:jc w:val="both"/>
      </w:pPr>
    </w:p>
    <w:p w:rsidR="003E293E" w:rsidRDefault="003E293E">
      <w:pPr>
        <w:pStyle w:val="ConsPlusNormal"/>
        <w:outlineLvl w:val="0"/>
      </w:pPr>
      <w:bookmarkStart w:id="0" w:name="P13"/>
      <w:bookmarkEnd w:id="0"/>
      <w:r>
        <w:rPr>
          <w:b/>
          <w:sz w:val="32"/>
        </w:rPr>
        <w:t>1. Как арендатору отражать операции по аренде земли в бухгалтерском учете</w:t>
      </w:r>
    </w:p>
    <w:p w:rsidR="003E293E" w:rsidRDefault="003E293E">
      <w:pPr>
        <w:pStyle w:val="ConsPlusNormal"/>
        <w:spacing w:before="260"/>
        <w:outlineLvl w:val="1"/>
      </w:pPr>
      <w:bookmarkStart w:id="1" w:name="P14"/>
      <w:bookmarkEnd w:id="1"/>
      <w:r>
        <w:rPr>
          <w:b/>
          <w:sz w:val="26"/>
        </w:rPr>
        <w:t>1.1. При каких условиях арендатор может учитывать аренду земли в упрощенном порядке</w:t>
      </w:r>
    </w:p>
    <w:p w:rsidR="003E293E" w:rsidRDefault="003E293E">
      <w:pPr>
        <w:pStyle w:val="ConsPlusNormal"/>
        <w:spacing w:before="220"/>
        <w:jc w:val="both"/>
      </w:pPr>
      <w:r>
        <w:t xml:space="preserve">Если по договору аренды земельного участка право собственности на него к вам не переходит и выкупить его по цене значительно ниже справедливой стоимости вы не можете, при этом вы не собираетесь сдавать участок в субаренду, то операции по такому договору вы можете учитывать в </w:t>
      </w:r>
      <w:hyperlink w:anchor="P21" w:history="1">
        <w:r>
          <w:rPr>
            <w:color w:val="0000FF"/>
          </w:rPr>
          <w:t>упрощенном порядке</w:t>
        </w:r>
      </w:hyperlink>
      <w:r>
        <w:t xml:space="preserve"> в одном из следующих случаев (</w:t>
      </w:r>
      <w:hyperlink r:id="rId9" w:history="1">
        <w:r>
          <w:rPr>
            <w:color w:val="0000FF"/>
          </w:rPr>
          <w:t>п. п. 11</w:t>
        </w:r>
      </w:hyperlink>
      <w:r>
        <w:t xml:space="preserve">, </w:t>
      </w:r>
      <w:hyperlink r:id="rId10" w:history="1">
        <w:r>
          <w:rPr>
            <w:color w:val="0000FF"/>
          </w:rPr>
          <w:t>12</w:t>
        </w:r>
      </w:hyperlink>
      <w:r>
        <w:t xml:space="preserve"> ФСБУ 25/2018 "Бухгалтерский учет аренды", </w:t>
      </w:r>
      <w:hyperlink r:id="rId11" w:history="1">
        <w:r>
          <w:rPr>
            <w:color w:val="0000FF"/>
          </w:rPr>
          <w:t>п. 4</w:t>
        </w:r>
      </w:hyperlink>
      <w:r>
        <w:t xml:space="preserve"> Информационного сообщения Минфина России от 25.01.2019 N ИС-учет-15):</w:t>
      </w:r>
    </w:p>
    <w:p w:rsidR="003E293E" w:rsidRDefault="003E293E">
      <w:pPr>
        <w:pStyle w:val="ConsPlusNormal"/>
        <w:numPr>
          <w:ilvl w:val="0"/>
          <w:numId w:val="1"/>
        </w:numPr>
        <w:spacing w:before="220"/>
        <w:jc w:val="both"/>
      </w:pPr>
      <w:hyperlink r:id="rId12" w:history="1">
        <w:r>
          <w:rPr>
            <w:color w:val="0000FF"/>
          </w:rPr>
          <w:t>срок аренды</w:t>
        </w:r>
      </w:hyperlink>
      <w:r>
        <w:t xml:space="preserve"> </w:t>
      </w:r>
      <w:r>
        <w:rPr>
          <w:b/>
        </w:rPr>
        <w:t>не превышает 12 месяцев</w:t>
      </w:r>
      <w:r>
        <w:t>;</w:t>
      </w:r>
    </w:p>
    <w:p w:rsidR="003E293E" w:rsidRDefault="003E293E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рыночная стоимость земельного участка </w:t>
      </w:r>
      <w:r>
        <w:rPr>
          <w:b/>
        </w:rPr>
        <w:t>не превышает 300 000 руб.</w:t>
      </w:r>
      <w:r>
        <w:t>, при этом он приносит экономические выгоды преимущественно независимо от других активов;</w:t>
      </w:r>
    </w:p>
    <w:p w:rsidR="003E293E" w:rsidRDefault="003E293E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ваша организация </w:t>
      </w:r>
      <w:hyperlink r:id="rId13" w:history="1">
        <w:r>
          <w:rPr>
            <w:color w:val="0000FF"/>
          </w:rPr>
          <w:t>вправе применять</w:t>
        </w:r>
      </w:hyperlink>
      <w:r>
        <w:t xml:space="preserve"> </w:t>
      </w:r>
      <w:r>
        <w:rPr>
          <w:b/>
        </w:rPr>
        <w:t>упрощенные способы</w:t>
      </w:r>
      <w:r>
        <w:t xml:space="preserve"> ведения бухгалтерского учета.</w:t>
      </w:r>
    </w:p>
    <w:p w:rsidR="003E293E" w:rsidRDefault="003E293E">
      <w:pPr>
        <w:pStyle w:val="ConsPlusNormal"/>
        <w:spacing w:before="220"/>
        <w:jc w:val="both"/>
      </w:pPr>
      <w:r>
        <w:lastRenderedPageBreak/>
        <w:t xml:space="preserve">В остальных случаях необходимо </w:t>
      </w:r>
      <w:hyperlink w:anchor="P60" w:history="1">
        <w:r>
          <w:rPr>
            <w:color w:val="0000FF"/>
          </w:rPr>
          <w:t>признавать в учете</w:t>
        </w:r>
      </w:hyperlink>
      <w:r>
        <w:t xml:space="preserve"> право пользования активом и обязательство по аренде.</w:t>
      </w:r>
    </w:p>
    <w:p w:rsidR="003E293E" w:rsidRDefault="003E293E">
      <w:pPr>
        <w:pStyle w:val="ConsPlusNormal"/>
        <w:spacing w:before="260"/>
        <w:jc w:val="both"/>
      </w:pPr>
    </w:p>
    <w:p w:rsidR="003E293E" w:rsidRDefault="003E293E">
      <w:pPr>
        <w:pStyle w:val="ConsPlusNormal"/>
        <w:outlineLvl w:val="1"/>
      </w:pPr>
      <w:bookmarkStart w:id="2" w:name="P21"/>
      <w:bookmarkEnd w:id="2"/>
      <w:r>
        <w:rPr>
          <w:b/>
          <w:sz w:val="26"/>
        </w:rPr>
        <w:t>1.2. Как арендатору учитывать операции по аренде земли в упрощенном порядке</w:t>
      </w:r>
    </w:p>
    <w:p w:rsidR="003E293E" w:rsidRDefault="003E293E">
      <w:pPr>
        <w:pStyle w:val="ConsPlusNormal"/>
        <w:spacing w:before="220"/>
        <w:jc w:val="both"/>
      </w:pPr>
      <w:r>
        <w:t>При применении упрощенного порядка (</w:t>
      </w:r>
      <w:hyperlink r:id="rId14" w:history="1">
        <w:r>
          <w:rPr>
            <w:color w:val="0000FF"/>
          </w:rPr>
          <w:t>п. 4</w:t>
        </w:r>
      </w:hyperlink>
      <w:r>
        <w:t xml:space="preserve"> Информационного сообщения Минфина России от 25.01.2019 N ИС-учет-15):</w:t>
      </w:r>
    </w:p>
    <w:p w:rsidR="003E293E" w:rsidRDefault="003E293E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полученный в аренду земельный участок отражайте на забалансовом </w:t>
      </w:r>
      <w:hyperlink r:id="rId15" w:history="1">
        <w:r>
          <w:rPr>
            <w:color w:val="0000FF"/>
          </w:rPr>
          <w:t>счете 001</w:t>
        </w:r>
      </w:hyperlink>
      <w:r>
        <w:t xml:space="preserve"> "Арендованные основные средства";</w:t>
      </w:r>
    </w:p>
    <w:p w:rsidR="003E293E" w:rsidRDefault="003E293E">
      <w:pPr>
        <w:pStyle w:val="ConsPlusNormal"/>
        <w:numPr>
          <w:ilvl w:val="0"/>
          <w:numId w:val="2"/>
        </w:numPr>
        <w:spacing w:before="220"/>
        <w:jc w:val="both"/>
      </w:pPr>
      <w:r>
        <w:t>арендные платежи учитывайте в себестоимости продукции (работ, услуг), стоимости внеоборотных активов или в текущих расходах периода равномерно или с применением другого подхода, отражающего характер использования экономических выгод от полученного в аренду земельного участка;</w:t>
      </w:r>
    </w:p>
    <w:p w:rsidR="003E293E" w:rsidRDefault="003E293E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сумму госпошлины за регистрацию договора аренды, если вы </w:t>
      </w:r>
      <w:hyperlink r:id="rId16" w:history="1">
        <w:r>
          <w:rPr>
            <w:color w:val="0000FF"/>
          </w:rPr>
          <w:t>обращаетесь</w:t>
        </w:r>
      </w:hyperlink>
      <w:r>
        <w:t xml:space="preserve"> за госрегистрацией, </w:t>
      </w:r>
      <w:hyperlink r:id="rId17" w:history="1">
        <w:r>
          <w:rPr>
            <w:color w:val="0000FF"/>
          </w:rPr>
          <w:t>включайте</w:t>
        </w:r>
      </w:hyperlink>
      <w:r>
        <w:t xml:space="preserve"> в себестоимость продукции (работ, услуг), стоимость внеоборотных активов или в текущие расходы периода;</w:t>
      </w:r>
    </w:p>
    <w:p w:rsidR="003E293E" w:rsidRDefault="003E293E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при возврате земельного участка арендодателю спишите его стоимость с забалансового </w:t>
      </w:r>
      <w:hyperlink r:id="rId18" w:history="1">
        <w:r>
          <w:rPr>
            <w:color w:val="0000FF"/>
          </w:rPr>
          <w:t>счета 001</w:t>
        </w:r>
      </w:hyperlink>
      <w:r>
        <w:t>.</w:t>
      </w:r>
    </w:p>
    <w:p w:rsidR="003E293E" w:rsidRDefault="003E293E">
      <w:pPr>
        <w:pStyle w:val="ConsPlusNormal"/>
        <w:spacing w:before="220"/>
        <w:jc w:val="both"/>
      </w:pPr>
      <w:r>
        <w:t>Бухгалтерские записи могут быть такими:</w:t>
      </w:r>
    </w:p>
    <w:p w:rsidR="003E293E" w:rsidRDefault="003E29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700"/>
        <w:gridCol w:w="1700"/>
      </w:tblGrid>
      <w:tr w:rsidR="003E293E">
        <w:tc>
          <w:tcPr>
            <w:tcW w:w="5669" w:type="dxa"/>
          </w:tcPr>
          <w:p w:rsidR="003E293E" w:rsidRDefault="003E293E">
            <w:pPr>
              <w:pStyle w:val="ConsPlusNormal"/>
              <w:jc w:val="center"/>
            </w:pPr>
            <w:r>
              <w:t>Содержание операции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r>
              <w:t>Кредит</w:t>
            </w:r>
          </w:p>
        </w:tc>
      </w:tr>
      <w:tr w:rsidR="003E293E">
        <w:tc>
          <w:tcPr>
            <w:tcW w:w="9069" w:type="dxa"/>
            <w:gridSpan w:val="3"/>
          </w:tcPr>
          <w:p w:rsidR="003E293E" w:rsidRDefault="003E293E">
            <w:pPr>
              <w:pStyle w:val="ConsPlusNormal"/>
              <w:jc w:val="center"/>
            </w:pPr>
            <w:r>
              <w:t>1. На дату получения в аренду земельного участка</w:t>
            </w:r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Арендованный земельный участок учтен за балансом в оценке, указанной в договоре аренды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001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</w:pPr>
          </w:p>
        </w:tc>
      </w:tr>
      <w:tr w:rsidR="003E293E">
        <w:tc>
          <w:tcPr>
            <w:tcW w:w="9069" w:type="dxa"/>
            <w:gridSpan w:val="3"/>
          </w:tcPr>
          <w:p w:rsidR="003E293E" w:rsidRDefault="003E293E">
            <w:pPr>
              <w:pStyle w:val="ConsPlusNormal"/>
              <w:jc w:val="center"/>
            </w:pPr>
            <w:r>
              <w:t>2. В течение срока аренды</w:t>
            </w:r>
          </w:p>
          <w:p w:rsidR="003E293E" w:rsidRDefault="003E293E">
            <w:pPr>
              <w:pStyle w:val="ConsPlusNormal"/>
              <w:jc w:val="center"/>
            </w:pPr>
            <w:r>
              <w:t xml:space="preserve">(равномерно или на основе другого систематического подхода, отражающего характер использования экономических выгод от земельного участка) </w:t>
            </w:r>
            <w:hyperlink w:anchor="P57" w:history="1">
              <w:r>
                <w:rPr>
                  <w:b/>
                  <w:color w:val="0000FF"/>
                  <w:vertAlign w:val="superscript"/>
                </w:rPr>
                <w:t>1</w:t>
              </w:r>
            </w:hyperlink>
          </w:p>
        </w:tc>
      </w:tr>
      <w:tr w:rsidR="003E293E">
        <w:tc>
          <w:tcPr>
            <w:tcW w:w="9069" w:type="dxa"/>
            <w:gridSpan w:val="3"/>
          </w:tcPr>
          <w:p w:rsidR="003E293E" w:rsidRDefault="003E293E">
            <w:pPr>
              <w:pStyle w:val="ConsPlusNormal"/>
              <w:jc w:val="center"/>
            </w:pPr>
            <w:r>
              <w:t>2.1. Если арендуемый земельный участок вы используете при создании (строительстве) основных средств и иных внеоборотных активов</w:t>
            </w:r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Арендная плата включена в стоимость капитальных вложений (иные вложения во внеоборотные активы)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76</w:t>
              </w:r>
            </w:hyperlink>
          </w:p>
        </w:tc>
      </w:tr>
      <w:tr w:rsidR="003E293E">
        <w:tc>
          <w:tcPr>
            <w:tcW w:w="9069" w:type="dxa"/>
            <w:gridSpan w:val="3"/>
          </w:tcPr>
          <w:p w:rsidR="003E293E" w:rsidRDefault="003E293E">
            <w:pPr>
              <w:pStyle w:val="ConsPlusNormal"/>
              <w:jc w:val="center"/>
            </w:pPr>
            <w:r>
              <w:t>2.2. Если арендуемый земельный участок вы используете при производстве или продаже продукции, реализации товаров, выполнении работ, оказании услуг</w:t>
            </w:r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Арендная плата включена в себестоимость продукции (работ, услуг)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20</w:t>
              </w:r>
            </w:hyperlink>
          </w:p>
          <w:p w:rsidR="003E293E" w:rsidRDefault="003E293E">
            <w:pPr>
              <w:pStyle w:val="ConsPlusNormal"/>
              <w:jc w:val="center"/>
            </w:pPr>
            <w:r>
              <w:t>(</w:t>
            </w:r>
            <w:hyperlink r:id="rId23" w:history="1">
              <w:r>
                <w:rPr>
                  <w:color w:val="0000FF"/>
                </w:rPr>
                <w:t>44</w:t>
              </w:r>
            </w:hyperlink>
          </w:p>
          <w:p w:rsidR="003E293E" w:rsidRDefault="003E293E">
            <w:pPr>
              <w:pStyle w:val="ConsPlusNormal"/>
              <w:jc w:val="center"/>
            </w:pPr>
            <w:r>
              <w:t>или др.)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76</w:t>
              </w:r>
            </w:hyperlink>
          </w:p>
        </w:tc>
      </w:tr>
      <w:tr w:rsidR="003E293E">
        <w:tc>
          <w:tcPr>
            <w:tcW w:w="9069" w:type="dxa"/>
            <w:gridSpan w:val="3"/>
          </w:tcPr>
          <w:p w:rsidR="003E293E" w:rsidRDefault="003E293E">
            <w:pPr>
              <w:pStyle w:val="ConsPlusNormal"/>
              <w:jc w:val="center"/>
            </w:pPr>
            <w:r>
              <w:t>2.3. В иных случаях</w:t>
            </w:r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Арендная плата отнесена на прочие расходы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91-2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76</w:t>
              </w:r>
            </w:hyperlink>
          </w:p>
        </w:tc>
      </w:tr>
      <w:tr w:rsidR="003E293E">
        <w:tc>
          <w:tcPr>
            <w:tcW w:w="9069" w:type="dxa"/>
            <w:gridSpan w:val="3"/>
          </w:tcPr>
          <w:p w:rsidR="003E293E" w:rsidRDefault="003E293E">
            <w:pPr>
              <w:pStyle w:val="ConsPlusNormal"/>
              <w:jc w:val="center"/>
            </w:pPr>
            <w:r>
              <w:t>3. По окончании срока аренды</w:t>
            </w:r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lastRenderedPageBreak/>
              <w:t>Земельный участок списан с забалансового учета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</w:pP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001</w:t>
              </w:r>
            </w:hyperlink>
          </w:p>
        </w:tc>
      </w:tr>
    </w:tbl>
    <w:p w:rsidR="003E293E" w:rsidRDefault="003E293E">
      <w:pPr>
        <w:pStyle w:val="ConsPlusNormal"/>
        <w:jc w:val="both"/>
      </w:pP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75"/>
        <w:gridCol w:w="8979"/>
      </w:tblGrid>
      <w:tr w:rsidR="003E293E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E293E" w:rsidRDefault="003E293E">
            <w:pPr>
              <w:pStyle w:val="ConsPlusNormal"/>
              <w:jc w:val="both"/>
            </w:pPr>
            <w:r>
              <w:pict>
                <v:shape id="_x0000_i1025" style="width:.6pt;height:.6pt" coordsize="" o:spt="100" adj="0,,0" path="" filled="f" stroked="f">
                  <v:stroke joinstyle="miter"/>
                  <v:imagedata r:id="rId28" o:title="mem_210"/>
                  <v:formulas/>
                  <v:path o:connecttype="segments"/>
                </v:shape>
              </w:pic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3E293E" w:rsidRDefault="003E293E">
            <w:pPr>
              <w:pStyle w:val="ConsPlusNormal"/>
              <w:jc w:val="both"/>
            </w:pPr>
            <w:bookmarkStart w:id="3" w:name="P57"/>
            <w:bookmarkEnd w:id="3"/>
            <w:r>
              <w:rPr>
                <w:b/>
                <w:color w:val="656363"/>
                <w:sz w:val="18"/>
                <w:vertAlign w:val="superscript"/>
              </w:rPr>
              <w:t>1</w:t>
            </w:r>
            <w:r>
              <w:rPr>
                <w:color w:val="656363"/>
                <w:sz w:val="18"/>
              </w:rPr>
              <w:t xml:space="preserve"> В таблице не приводятся записи по перечислению арендных платежей.</w:t>
            </w:r>
          </w:p>
        </w:tc>
      </w:tr>
    </w:tbl>
    <w:p w:rsidR="003E293E" w:rsidRDefault="003E293E">
      <w:pPr>
        <w:pStyle w:val="ConsPlusNormal"/>
        <w:spacing w:before="220"/>
        <w:jc w:val="both"/>
      </w:pPr>
      <w:r>
        <w:t xml:space="preserve">Напомним, что такой порядок учета применяется только при выполнении </w:t>
      </w:r>
      <w:hyperlink w:anchor="P14" w:history="1">
        <w:r>
          <w:rPr>
            <w:color w:val="0000FF"/>
          </w:rPr>
          <w:t>ряда условий</w:t>
        </w:r>
      </w:hyperlink>
      <w:r>
        <w:t>.</w:t>
      </w:r>
    </w:p>
    <w:p w:rsidR="003E293E" w:rsidRDefault="003E293E">
      <w:pPr>
        <w:pStyle w:val="ConsPlusNormal"/>
        <w:spacing w:before="260"/>
        <w:jc w:val="both"/>
      </w:pPr>
    </w:p>
    <w:p w:rsidR="003E293E" w:rsidRDefault="003E293E">
      <w:pPr>
        <w:pStyle w:val="ConsPlusNormal"/>
        <w:outlineLvl w:val="1"/>
      </w:pPr>
      <w:bookmarkStart w:id="4" w:name="P60"/>
      <w:bookmarkEnd w:id="4"/>
      <w:r>
        <w:rPr>
          <w:b/>
          <w:sz w:val="26"/>
        </w:rPr>
        <w:t>1.3. Как арендатору учитывать операции по аренде земли с признанием права пользования активом и обязательства по аренде</w:t>
      </w:r>
    </w:p>
    <w:p w:rsidR="003E293E" w:rsidRDefault="003E293E">
      <w:pPr>
        <w:pStyle w:val="ConsPlusNormal"/>
        <w:spacing w:before="220"/>
        <w:jc w:val="both"/>
      </w:pPr>
      <w:r>
        <w:t xml:space="preserve">Если </w:t>
      </w:r>
      <w:hyperlink w:anchor="P14" w:history="1">
        <w:r>
          <w:rPr>
            <w:color w:val="0000FF"/>
          </w:rPr>
          <w:t>условия</w:t>
        </w:r>
      </w:hyperlink>
      <w:r>
        <w:t xml:space="preserve"> для применения упрощенного порядка учета договора аренды земли не выполняются, вам нужно признать в бухгалтерском учете </w:t>
      </w:r>
      <w:r>
        <w:rPr>
          <w:b/>
        </w:rPr>
        <w:t>право пользования активом</w:t>
      </w:r>
      <w:r>
        <w:t xml:space="preserve"> (земельным участком) и </w:t>
      </w:r>
      <w:r>
        <w:rPr>
          <w:b/>
        </w:rPr>
        <w:t>обязательство по аренде</w:t>
      </w:r>
      <w:r>
        <w:t xml:space="preserve"> (</w:t>
      </w:r>
      <w:hyperlink r:id="rId29" w:history="1">
        <w:r>
          <w:rPr>
            <w:color w:val="0000FF"/>
          </w:rPr>
          <w:t>п. 10</w:t>
        </w:r>
      </w:hyperlink>
      <w:r>
        <w:t xml:space="preserve"> ФСБУ 25/2018).</w:t>
      </w:r>
    </w:p>
    <w:p w:rsidR="003E293E" w:rsidRDefault="003E293E">
      <w:pPr>
        <w:pStyle w:val="ConsPlusNormal"/>
        <w:spacing w:before="220"/>
        <w:jc w:val="both"/>
      </w:pPr>
      <w:r>
        <w:t>Если договор аренды не предусматривает последующий переход права собственности на участок, то по принятому к учету ППА начисляется амортизация. Обязательство по аренде увеличивается за счет начисления процентов и уменьшается по мере уплаты арендных платежей.</w:t>
      </w:r>
    </w:p>
    <w:p w:rsidR="003E293E" w:rsidRDefault="003E293E">
      <w:pPr>
        <w:pStyle w:val="ConsPlusNormal"/>
        <w:spacing w:before="220"/>
        <w:jc w:val="both"/>
      </w:pPr>
    </w:p>
    <w:p w:rsidR="003E293E" w:rsidRDefault="003E293E">
      <w:pPr>
        <w:pStyle w:val="ConsPlusNormal"/>
        <w:outlineLvl w:val="2"/>
      </w:pPr>
      <w:bookmarkStart w:id="5" w:name="P64"/>
      <w:bookmarkEnd w:id="5"/>
      <w:r>
        <w:rPr>
          <w:b/>
        </w:rPr>
        <w:t>1.3.1. Как принять к учету право пользования земельным участком и обязательство по аренде</w:t>
      </w:r>
    </w:p>
    <w:p w:rsidR="003E293E" w:rsidRDefault="003E293E">
      <w:pPr>
        <w:pStyle w:val="ConsPlusNormal"/>
        <w:spacing w:before="220"/>
        <w:jc w:val="both"/>
      </w:pPr>
      <w:r>
        <w:t>Порядок признания ППА и соответствующего обязательства перед арендодателем следующий.</w:t>
      </w:r>
    </w:p>
    <w:p w:rsidR="003E293E" w:rsidRDefault="003E293E">
      <w:pPr>
        <w:pStyle w:val="ConsPlusNormal"/>
        <w:numPr>
          <w:ilvl w:val="0"/>
          <w:numId w:val="3"/>
        </w:numPr>
        <w:spacing w:before="220"/>
        <w:jc w:val="both"/>
      </w:pPr>
      <w:r>
        <w:rPr>
          <w:b/>
        </w:rPr>
        <w:t>Сформируйте стоимость ППА</w:t>
      </w:r>
      <w:r>
        <w:t xml:space="preserve"> на счете 08 "Вложения во внеоборотные активы". Оцените ППА по фактической стоимости, включив в нее (</w:t>
      </w:r>
      <w:hyperlink r:id="rId30" w:history="1">
        <w:r>
          <w:rPr>
            <w:color w:val="0000FF"/>
          </w:rPr>
          <w:t>п. 13</w:t>
        </w:r>
      </w:hyperlink>
      <w:r>
        <w:t xml:space="preserve"> ФСБУ 25/2018):</w:t>
      </w:r>
    </w:p>
    <w:p w:rsidR="003E293E" w:rsidRDefault="003E293E">
      <w:pPr>
        <w:pStyle w:val="ConsPlusNormal"/>
        <w:numPr>
          <w:ilvl w:val="1"/>
          <w:numId w:val="3"/>
        </w:numPr>
        <w:spacing w:before="220"/>
        <w:jc w:val="both"/>
      </w:pPr>
      <w:hyperlink r:id="rId31" w:history="1">
        <w:r>
          <w:rPr>
            <w:color w:val="0000FF"/>
          </w:rPr>
          <w:t>первоначальную оценку</w:t>
        </w:r>
      </w:hyperlink>
      <w:r>
        <w:t xml:space="preserve"> обязательства по аренде;</w:t>
      </w:r>
    </w:p>
    <w:p w:rsidR="003E293E" w:rsidRDefault="003E293E">
      <w:pPr>
        <w:pStyle w:val="ConsPlusNormal"/>
        <w:numPr>
          <w:ilvl w:val="1"/>
          <w:numId w:val="3"/>
        </w:numPr>
        <w:spacing w:before="220"/>
        <w:jc w:val="both"/>
      </w:pPr>
      <w:r>
        <w:t>сумму авансовых платежей по договору аренды (без НДС), перечисленных до даты получения в аренду земельного участка включительно;</w:t>
      </w:r>
    </w:p>
    <w:p w:rsidR="003E293E" w:rsidRDefault="003E293E">
      <w:pPr>
        <w:pStyle w:val="ConsPlusNormal"/>
        <w:numPr>
          <w:ilvl w:val="1"/>
          <w:numId w:val="3"/>
        </w:numPr>
        <w:spacing w:before="220"/>
        <w:jc w:val="both"/>
      </w:pPr>
      <w:r>
        <w:t xml:space="preserve">госпошлину за регистрацию договора аренды, если вы </w:t>
      </w:r>
      <w:hyperlink r:id="rId32" w:history="1">
        <w:r>
          <w:rPr>
            <w:color w:val="0000FF"/>
          </w:rPr>
          <w:t>обращаетесь</w:t>
        </w:r>
      </w:hyperlink>
      <w:r>
        <w:t xml:space="preserve"> за госрегистрацией;</w:t>
      </w:r>
    </w:p>
    <w:p w:rsidR="003E293E" w:rsidRDefault="003E293E">
      <w:pPr>
        <w:pStyle w:val="ConsPlusNormal"/>
        <w:numPr>
          <w:ilvl w:val="1"/>
          <w:numId w:val="3"/>
        </w:numPr>
        <w:spacing w:before="220"/>
        <w:jc w:val="both"/>
      </w:pPr>
      <w:r>
        <w:t>иные затраты, понесенные вами в связи с получением в аренду земельного участка и приведением его в состояние, пригодное для использования в запланированных целях;</w:t>
      </w:r>
    </w:p>
    <w:p w:rsidR="003E293E" w:rsidRDefault="003E293E">
      <w:pPr>
        <w:pStyle w:val="ConsPlusNormal"/>
        <w:numPr>
          <w:ilvl w:val="1"/>
          <w:numId w:val="3"/>
        </w:numPr>
        <w:spacing w:before="220"/>
        <w:jc w:val="both"/>
      </w:pPr>
      <w:r>
        <w:t>оценочное обязательство по приведению по окончании срока аренды земельного участка в состояние, требуемое договором аренды (в частности, обязательство по восстановлению окружающей среды), если такое обязательство возникает у вас в связи с получением в аренду земельного участка.</w:t>
      </w:r>
    </w:p>
    <w:p w:rsidR="003E293E" w:rsidRDefault="003E293E">
      <w:pPr>
        <w:pStyle w:val="ConsPlusNormal"/>
        <w:numPr>
          <w:ilvl w:val="0"/>
          <w:numId w:val="3"/>
        </w:numPr>
        <w:spacing w:before="220"/>
        <w:jc w:val="both"/>
      </w:pPr>
      <w:r>
        <w:rPr>
          <w:b/>
        </w:rPr>
        <w:t>Определите величину первоначальной оценки обязательства по аренде</w:t>
      </w:r>
      <w:r>
        <w:t xml:space="preserve"> как приведенную стоимость ваших будущих </w:t>
      </w:r>
      <w:hyperlink r:id="rId33" w:history="1">
        <w:r>
          <w:rPr>
            <w:color w:val="0000FF"/>
          </w:rPr>
          <w:t>арендных платежей</w:t>
        </w:r>
      </w:hyperlink>
      <w:r>
        <w:t xml:space="preserve"> (без учета НДС в случаях, когда аренда земли </w:t>
      </w:r>
      <w:hyperlink r:id="rId34" w:history="1">
        <w:r>
          <w:rPr>
            <w:color w:val="0000FF"/>
          </w:rPr>
          <w:t>облагается НДС</w:t>
        </w:r>
      </w:hyperlink>
      <w:r>
        <w:t>) на дату получения участка в аренду.</w:t>
      </w:r>
    </w:p>
    <w:p w:rsidR="003E293E" w:rsidRDefault="003E293E">
      <w:pPr>
        <w:pStyle w:val="ConsPlusNormal"/>
        <w:spacing w:before="220"/>
        <w:ind w:left="540"/>
        <w:jc w:val="both"/>
      </w:pPr>
      <w:r>
        <w:t>В качестве ставки дисконтирования возьмите ставку, по которой вы обычно привлекаете или могли бы привлечь заемные средства на срок, сопоставимый со сроком договора аренды (</w:t>
      </w:r>
      <w:hyperlink r:id="rId35" w:history="1">
        <w:r>
          <w:rPr>
            <w:color w:val="0000FF"/>
          </w:rPr>
          <w:t>п. п. 14</w:t>
        </w:r>
      </w:hyperlink>
      <w:r>
        <w:t xml:space="preserve">, </w:t>
      </w:r>
      <w:hyperlink r:id="rId36" w:history="1">
        <w:r>
          <w:rPr>
            <w:color w:val="0000FF"/>
          </w:rPr>
          <w:t>15</w:t>
        </w:r>
      </w:hyperlink>
      <w:r>
        <w:t xml:space="preserve"> ФСБУ 25/2018). Для расчета можно использовать стандартные формулы:</w:t>
      </w:r>
    </w:p>
    <w:p w:rsidR="003E293E" w:rsidRDefault="003E293E">
      <w:pPr>
        <w:pStyle w:val="ConsPlusNormal"/>
        <w:jc w:val="both"/>
      </w:pPr>
    </w:p>
    <w:p w:rsidR="003E293E" w:rsidRDefault="003E293E">
      <w:pPr>
        <w:pStyle w:val="ConsPlusNormal"/>
        <w:ind w:left="540"/>
        <w:jc w:val="both"/>
      </w:pPr>
      <w:r>
        <w:rPr>
          <w:b/>
        </w:rPr>
        <w:t>П = Н</w:t>
      </w:r>
      <w:r>
        <w:rPr>
          <w:b/>
          <w:vertAlign w:val="subscript"/>
        </w:rPr>
        <w:t>1</w:t>
      </w:r>
      <w:r>
        <w:t xml:space="preserve"> </w:t>
      </w:r>
      <w:r>
        <w:rPr>
          <w:b/>
        </w:rPr>
        <w:t>/ (1 + r)</w:t>
      </w:r>
      <w:r>
        <w:t xml:space="preserve"> + </w:t>
      </w:r>
      <w:r>
        <w:rPr>
          <w:b/>
        </w:rPr>
        <w:t>Н</w:t>
      </w:r>
      <w:r>
        <w:rPr>
          <w:b/>
          <w:vertAlign w:val="subscript"/>
        </w:rPr>
        <w:t>2</w:t>
      </w:r>
      <w:r>
        <w:t xml:space="preserve"> </w:t>
      </w:r>
      <w:r>
        <w:rPr>
          <w:b/>
        </w:rPr>
        <w:t>/ (1 + r)</w:t>
      </w:r>
      <w:r>
        <w:rPr>
          <w:b/>
          <w:vertAlign w:val="superscript"/>
        </w:rPr>
        <w:t>2</w:t>
      </w:r>
      <w:r>
        <w:t xml:space="preserve"> +... + </w:t>
      </w:r>
      <w:r>
        <w:rPr>
          <w:b/>
        </w:rPr>
        <w:t>Н</w:t>
      </w:r>
      <w:r>
        <w:rPr>
          <w:b/>
          <w:vertAlign w:val="subscript"/>
        </w:rPr>
        <w:t>t</w:t>
      </w:r>
      <w:r>
        <w:t xml:space="preserve"> </w:t>
      </w:r>
      <w:r>
        <w:rPr>
          <w:b/>
        </w:rPr>
        <w:t>/ (1 + r)</w:t>
      </w:r>
      <w:r>
        <w:rPr>
          <w:b/>
          <w:vertAlign w:val="superscript"/>
        </w:rPr>
        <w:t>t</w:t>
      </w:r>
      <w:r>
        <w:t>,</w:t>
      </w:r>
    </w:p>
    <w:p w:rsidR="003E293E" w:rsidRDefault="003E293E">
      <w:pPr>
        <w:pStyle w:val="ConsPlusNormal"/>
        <w:jc w:val="both"/>
      </w:pPr>
    </w:p>
    <w:p w:rsidR="003E293E" w:rsidRDefault="003E293E">
      <w:pPr>
        <w:pStyle w:val="ConsPlusNormal"/>
        <w:ind w:left="540"/>
        <w:jc w:val="both"/>
      </w:pPr>
      <w:r>
        <w:t>где П - приведенная стоимость арендных платежей;</w:t>
      </w:r>
    </w:p>
    <w:p w:rsidR="003E293E" w:rsidRDefault="003E293E">
      <w:pPr>
        <w:pStyle w:val="ConsPlusNormal"/>
        <w:spacing w:before="220"/>
        <w:ind w:left="540"/>
        <w:jc w:val="both"/>
      </w:pPr>
      <w:r>
        <w:t>Н - номинальные величины арендных платежей без НДС;</w:t>
      </w:r>
    </w:p>
    <w:p w:rsidR="003E293E" w:rsidRDefault="003E293E">
      <w:pPr>
        <w:pStyle w:val="ConsPlusNormal"/>
        <w:spacing w:before="220"/>
        <w:ind w:left="540"/>
        <w:jc w:val="both"/>
      </w:pPr>
      <w:r>
        <w:lastRenderedPageBreak/>
        <w:t>r - ставка дисконтирования за период;</w:t>
      </w:r>
    </w:p>
    <w:p w:rsidR="003E293E" w:rsidRDefault="003E293E">
      <w:pPr>
        <w:pStyle w:val="ConsPlusNormal"/>
        <w:spacing w:before="220"/>
        <w:ind w:left="540"/>
        <w:jc w:val="both"/>
      </w:pPr>
      <w:r>
        <w:t>t - количество периодов до последнего платежа.</w:t>
      </w:r>
    </w:p>
    <w:p w:rsidR="003E293E" w:rsidRDefault="003E293E">
      <w:pPr>
        <w:pStyle w:val="ConsPlusNormal"/>
        <w:spacing w:before="220"/>
        <w:ind w:left="540"/>
        <w:jc w:val="both"/>
      </w:pPr>
      <w:r>
        <w:t>Вы также можете воспользоваться финансовой функцией Excel "ЧПС".</w:t>
      </w:r>
    </w:p>
    <w:p w:rsidR="003E293E" w:rsidRDefault="003E293E">
      <w:pPr>
        <w:pStyle w:val="ConsPlusNormal"/>
        <w:spacing w:before="220"/>
        <w:ind w:left="540"/>
        <w:jc w:val="both"/>
      </w:pPr>
      <w:bookmarkStart w:id="6" w:name="P82"/>
      <w:bookmarkEnd w:id="6"/>
      <w:r>
        <w:t>Если все предстоящие арендные платежи подлежат уплате в одинаковых суммах через одинаковые промежутки времени (аннуитеты), для расчета их приведенной стоимости используйте такую формулу (</w:t>
      </w:r>
      <w:hyperlink r:id="rId37" w:history="1">
        <w:r>
          <w:rPr>
            <w:color w:val="0000FF"/>
          </w:rPr>
          <w:t>Рекомендация</w:t>
        </w:r>
      </w:hyperlink>
      <w:r>
        <w:t xml:space="preserve"> Р-65/2015-КпР "Ставка дисконтирования"):</w:t>
      </w:r>
    </w:p>
    <w:p w:rsidR="003E293E" w:rsidRDefault="003E293E">
      <w:pPr>
        <w:pStyle w:val="ConsPlusNormal"/>
        <w:jc w:val="both"/>
      </w:pPr>
    </w:p>
    <w:p w:rsidR="003E293E" w:rsidRDefault="003E293E">
      <w:pPr>
        <w:pStyle w:val="ConsPlusNormal"/>
        <w:ind w:left="540"/>
        <w:jc w:val="both"/>
      </w:pPr>
      <w:r>
        <w:rPr>
          <w:b/>
        </w:rPr>
        <w:t>П</w:t>
      </w:r>
      <w:r>
        <w:t xml:space="preserve"> = </w:t>
      </w:r>
      <w:r>
        <w:rPr>
          <w:b/>
        </w:rPr>
        <w:t>Н x (1 - 1 / (1 + r)</w:t>
      </w:r>
      <w:r>
        <w:rPr>
          <w:b/>
          <w:vertAlign w:val="superscript"/>
        </w:rPr>
        <w:t>n</w:t>
      </w:r>
      <w:r>
        <w:rPr>
          <w:b/>
        </w:rPr>
        <w:t>) / r</w:t>
      </w:r>
      <w:r>
        <w:t>,</w:t>
      </w:r>
    </w:p>
    <w:p w:rsidR="003E293E" w:rsidRDefault="003E293E">
      <w:pPr>
        <w:pStyle w:val="ConsPlusNormal"/>
        <w:jc w:val="both"/>
      </w:pPr>
    </w:p>
    <w:p w:rsidR="003E293E" w:rsidRDefault="003E293E">
      <w:pPr>
        <w:pStyle w:val="ConsPlusNormal"/>
        <w:ind w:left="540"/>
        <w:jc w:val="both"/>
      </w:pPr>
      <w:r>
        <w:t>где П - приведенная стоимость арендных платежей;</w:t>
      </w:r>
    </w:p>
    <w:p w:rsidR="003E293E" w:rsidRDefault="003E293E">
      <w:pPr>
        <w:pStyle w:val="ConsPlusNormal"/>
        <w:spacing w:before="220"/>
        <w:ind w:left="540"/>
        <w:jc w:val="both"/>
      </w:pPr>
      <w:r>
        <w:t>Н - номинальная величина каждого арендного платежа без НДС;</w:t>
      </w:r>
    </w:p>
    <w:p w:rsidR="003E293E" w:rsidRDefault="003E293E">
      <w:pPr>
        <w:pStyle w:val="ConsPlusNormal"/>
        <w:spacing w:before="220"/>
        <w:ind w:left="540"/>
        <w:jc w:val="both"/>
      </w:pPr>
      <w:r>
        <w:t>r - ставка дисконтирования за период;</w:t>
      </w:r>
    </w:p>
    <w:p w:rsidR="003E293E" w:rsidRDefault="003E293E">
      <w:pPr>
        <w:pStyle w:val="ConsPlusNormal"/>
        <w:spacing w:before="220"/>
        <w:ind w:left="540"/>
        <w:jc w:val="both"/>
      </w:pPr>
      <w:r>
        <w:t>n - количество арендных платежей.</w:t>
      </w:r>
    </w:p>
    <w:p w:rsidR="003E293E" w:rsidRDefault="003E293E">
      <w:pPr>
        <w:pStyle w:val="ConsPlusNormal"/>
        <w:spacing w:before="220"/>
        <w:ind w:left="540"/>
        <w:jc w:val="both"/>
      </w:pPr>
      <w:r>
        <w:t>В случае аннуитетных платежей вы также можете воспользоваться финансовой функцией Excel "ПС".</w:t>
      </w:r>
    </w:p>
    <w:p w:rsidR="003E293E" w:rsidRDefault="003E293E">
      <w:pPr>
        <w:pStyle w:val="ConsPlusNormal"/>
        <w:spacing w:before="220"/>
        <w:ind w:left="540"/>
        <w:jc w:val="both"/>
      </w:pPr>
      <w:r>
        <w:rPr>
          <w:b/>
        </w:rPr>
        <w:t>Обратите внимание</w:t>
      </w:r>
      <w:r>
        <w:t xml:space="preserve">: в договорах аренды земельных участков часто бывает, что </w:t>
      </w:r>
      <w:r>
        <w:rPr>
          <w:b/>
        </w:rPr>
        <w:t>арендные платежи не установлены в фиксированной сумме</w:t>
      </w:r>
      <w:r>
        <w:t>. Договором бывает установлен порядок их определения исходя, например, из кадастровой стоимости участка, базовой ставки арендной платы, различных коэффициентов. Изменение любого из параметров вызывает изменение суммы арендной платы.</w:t>
      </w:r>
    </w:p>
    <w:p w:rsidR="003E293E" w:rsidRDefault="003E293E">
      <w:pPr>
        <w:pStyle w:val="ConsPlusNormal"/>
        <w:spacing w:before="220"/>
        <w:ind w:left="540"/>
        <w:jc w:val="both"/>
      </w:pPr>
      <w:r>
        <w:t xml:space="preserve">Если договором аренды установлены </w:t>
      </w:r>
      <w:r>
        <w:rPr>
          <w:b/>
        </w:rPr>
        <w:t>переменные платежи</w:t>
      </w:r>
      <w:r>
        <w:t xml:space="preserve"> и их размер </w:t>
      </w:r>
      <w:r>
        <w:rPr>
          <w:b/>
        </w:rPr>
        <w:t>зависит от рыночных ценовых индексов или процентных ставок</w:t>
      </w:r>
      <w:r>
        <w:t>, то величину первоначальной оценки обязательства по аренде и, соответственно, фактическую стоимость ППА определите исходя из тех значений ценовых индексов и процентных ставок, которые установлены на дату начала аренды (</w:t>
      </w:r>
      <w:hyperlink r:id="rId38" w:history="1">
        <w:r>
          <w:rPr>
            <w:color w:val="0000FF"/>
          </w:rPr>
          <w:t>пп. "б" п. 7</w:t>
        </w:r>
      </w:hyperlink>
      <w:r>
        <w:t xml:space="preserve">, </w:t>
      </w:r>
      <w:hyperlink r:id="rId39" w:history="1">
        <w:r>
          <w:rPr>
            <w:color w:val="0000FF"/>
          </w:rPr>
          <w:t>п. 10</w:t>
        </w:r>
      </w:hyperlink>
      <w:r>
        <w:t xml:space="preserve">, </w:t>
      </w:r>
      <w:hyperlink r:id="rId40" w:history="1">
        <w:r>
          <w:rPr>
            <w:color w:val="0000FF"/>
          </w:rPr>
          <w:t>пп. "а" п. 13</w:t>
        </w:r>
      </w:hyperlink>
      <w:r>
        <w:t xml:space="preserve"> ФСБУ 25/2018). Переменными арендными платежами считаются, например, платежи, привязанные к индексу потребительских цен или к базовой процентной ставке, а также платежи, которые варьируются в зависимости от изменений рыночных арендных ставок (</w:t>
      </w:r>
      <w:hyperlink r:id="rId41" w:history="1">
        <w:r>
          <w:rPr>
            <w:color w:val="0000FF"/>
          </w:rPr>
          <w:t>пп. "а" п. 7.1</w:t>
        </w:r>
      </w:hyperlink>
      <w:r>
        <w:t xml:space="preserve"> ПБУ 1/2008 "Учетная политика организации", </w:t>
      </w:r>
      <w:hyperlink r:id="rId42" w:history="1">
        <w:r>
          <w:rPr>
            <w:color w:val="0000FF"/>
          </w:rPr>
          <w:t>п. 28</w:t>
        </w:r>
      </w:hyperlink>
      <w:r>
        <w:t xml:space="preserve"> МСФО (IFRS) 16 "Аренда").</w:t>
      </w:r>
    </w:p>
    <w:p w:rsidR="003E293E" w:rsidRDefault="003E293E">
      <w:pPr>
        <w:pStyle w:val="ConsPlusNormal"/>
        <w:spacing w:before="220"/>
        <w:ind w:left="540"/>
        <w:jc w:val="both"/>
      </w:pPr>
      <w:r>
        <w:t>В дальнейшем при изменении значений индексов и ставок величину обязательства по аренде и фактическую стоимость ППА необходимо корректировать перспективно. То есть с момента корректировки процентные расходы и амортизация будут начисляться в измененных размерах (</w:t>
      </w:r>
      <w:hyperlink r:id="rId43" w:history="1">
        <w:r>
          <w:rPr>
            <w:color w:val="0000FF"/>
          </w:rPr>
          <w:t>п. 21</w:t>
        </w:r>
      </w:hyperlink>
      <w:r>
        <w:t xml:space="preserve"> ФСБУ 25/2018, </w:t>
      </w:r>
      <w:hyperlink r:id="rId44" w:history="1">
        <w:r>
          <w:rPr>
            <w:color w:val="0000FF"/>
          </w:rPr>
          <w:t>пп. "а" п. 7.1</w:t>
        </w:r>
      </w:hyperlink>
      <w:r>
        <w:t xml:space="preserve"> ПБУ 1/2008, </w:t>
      </w:r>
      <w:hyperlink r:id="rId45" w:history="1">
        <w:r>
          <w:rPr>
            <w:color w:val="0000FF"/>
          </w:rPr>
          <w:t>пп. "b" п. 42</w:t>
        </w:r>
      </w:hyperlink>
      <w:r>
        <w:t xml:space="preserve"> МСФО (IFRS) 16 "Аренда").</w:t>
      </w:r>
    </w:p>
    <w:p w:rsidR="003E293E" w:rsidRDefault="003E293E">
      <w:pPr>
        <w:pStyle w:val="ConsPlusNormal"/>
        <w:spacing w:before="220"/>
        <w:ind w:left="540"/>
        <w:jc w:val="both"/>
      </w:pPr>
      <w:r>
        <w:t xml:space="preserve">Если же арендные платежи установлены в переменной сумме, но их размер </w:t>
      </w:r>
      <w:r>
        <w:rPr>
          <w:b/>
        </w:rPr>
        <w:t>не привязан к рыночным показателям</w:t>
      </w:r>
      <w:r>
        <w:t>, то по общему правилу они не считаются арендными платежами, учитываемыми при формировании стоимости ППА и обязательства по аренде, а включаются по мере наступления срока их уплаты в текущие расходы или в стоимость других активов (</w:t>
      </w:r>
      <w:hyperlink r:id="rId46" w:history="1">
        <w:r>
          <w:rPr>
            <w:color w:val="0000FF"/>
          </w:rPr>
          <w:t>пп. "а" п. 7.1</w:t>
        </w:r>
      </w:hyperlink>
      <w:r>
        <w:t xml:space="preserve"> ПБУ 1/2008, </w:t>
      </w:r>
      <w:hyperlink r:id="rId47" w:history="1">
        <w:r>
          <w:rPr>
            <w:color w:val="0000FF"/>
          </w:rPr>
          <w:t>пп. "b" п. 38</w:t>
        </w:r>
      </w:hyperlink>
      <w:r>
        <w:t xml:space="preserve"> МСФО (IFRS) 16 "Аренда"). Например, платежи по договору аренды, выраженные в процентах от выручки арендатора, не включаются в фактическую стоимость ППА.</w:t>
      </w:r>
    </w:p>
    <w:p w:rsidR="003E293E" w:rsidRDefault="003E293E">
      <w:pPr>
        <w:pStyle w:val="ConsPlusNormal"/>
        <w:spacing w:before="220"/>
        <w:ind w:left="540"/>
        <w:jc w:val="both"/>
      </w:pPr>
      <w:r>
        <w:t>Следовательно, порядок учета платежей по договору аренды определяется тем, зависят ли величины, исходя из которых они рассчитываются, от рыночных ставок (индексов), других производных от рыночных показателей или нет.</w:t>
      </w:r>
    </w:p>
    <w:p w:rsidR="003E293E" w:rsidRDefault="003E293E">
      <w:pPr>
        <w:pStyle w:val="ConsPlusNormal"/>
        <w:spacing w:before="220"/>
        <w:ind w:left="540"/>
        <w:jc w:val="both"/>
      </w:pPr>
      <w:r>
        <w:lastRenderedPageBreak/>
        <w:t>В частности, если договором установлено, что размер арендной платы меняется в зависимости от кадастровой стоимости земли, можно считать, что такое изменение косвенно зависит от рыночных арендных ставок. Ведь рыночные арендные ставки зависят от рыночной стоимости земли, которая опосредованно влияет также и на ее кадастровую стоимость. При таком подходе при изменении величины арендных платежей в результате изменения кадастровой стоимости земельного участка необходимо пересчитать и скорректировать в учете ППА и обязательство по аренде и с момента пересчета начислять амортизацию ППА и процентный расход по арендному обязательству в новой сумме.</w:t>
      </w:r>
    </w:p>
    <w:p w:rsidR="003E293E" w:rsidRDefault="003E293E">
      <w:pPr>
        <w:pStyle w:val="ConsPlusNormal"/>
        <w:numPr>
          <w:ilvl w:val="0"/>
          <w:numId w:val="3"/>
        </w:numPr>
        <w:spacing w:before="220"/>
        <w:jc w:val="both"/>
      </w:pPr>
      <w:r>
        <w:rPr>
          <w:b/>
        </w:rPr>
        <w:t>ППА отразите в учете</w:t>
      </w:r>
      <w:r>
        <w:t xml:space="preserve"> на том же счете, на котором учитываете схожие по характеру использования активы, в частности (</w:t>
      </w:r>
      <w:hyperlink r:id="rId48" w:history="1">
        <w:r>
          <w:rPr>
            <w:color w:val="0000FF"/>
          </w:rPr>
          <w:t>п. 10</w:t>
        </w:r>
      </w:hyperlink>
      <w:r>
        <w:t xml:space="preserve"> ФСБУ 25/2018):</w:t>
      </w:r>
    </w:p>
    <w:p w:rsidR="003E293E" w:rsidRDefault="003E293E">
      <w:pPr>
        <w:pStyle w:val="ConsPlusNormal"/>
        <w:numPr>
          <w:ilvl w:val="1"/>
          <w:numId w:val="3"/>
        </w:numPr>
        <w:spacing w:before="220"/>
        <w:jc w:val="both"/>
      </w:pPr>
      <w:r>
        <w:t xml:space="preserve">на </w:t>
      </w:r>
      <w:hyperlink r:id="rId49" w:history="1">
        <w:r>
          <w:rPr>
            <w:color w:val="0000FF"/>
          </w:rPr>
          <w:t>счете 01</w:t>
        </w:r>
      </w:hyperlink>
      <w:r>
        <w:t xml:space="preserve"> "Основные средства", если арендованный земельный участок используется аналогично основным средствам организации - для производства продукции (выполнения работ, оказания услуг), например, когда вы арендуете земельный участок под собственным производственным зданием, используемым в ходе обычной вашей деятельности;</w:t>
      </w:r>
    </w:p>
    <w:p w:rsidR="003E293E" w:rsidRDefault="003E293E">
      <w:pPr>
        <w:pStyle w:val="ConsPlusNormal"/>
        <w:numPr>
          <w:ilvl w:val="1"/>
          <w:numId w:val="3"/>
        </w:numPr>
        <w:spacing w:before="220"/>
        <w:jc w:val="both"/>
      </w:pPr>
      <w:r>
        <w:t xml:space="preserve">на </w:t>
      </w:r>
      <w:hyperlink r:id="rId50" w:history="1">
        <w:r>
          <w:rPr>
            <w:color w:val="0000FF"/>
          </w:rPr>
          <w:t>счете 03</w:t>
        </w:r>
      </w:hyperlink>
      <w:r>
        <w:t xml:space="preserve"> "Доходные вложения в материальные ценности", если арендованный земельный участок используется аналогично </w:t>
      </w:r>
      <w:hyperlink r:id="rId51" w:history="1">
        <w:r>
          <w:rPr>
            <w:color w:val="0000FF"/>
          </w:rPr>
          <w:t>инвестиционной недвижимости</w:t>
        </w:r>
      </w:hyperlink>
      <w:r>
        <w:t>, например вы арендуете участок для сдачи его в субаренду либо на нем расположено принадлежащее вам здание, которое вы сдаете в аренду, но отдельного договора на субаренду земли не заключаете.</w:t>
      </w:r>
    </w:p>
    <w:p w:rsidR="003E293E" w:rsidRDefault="003E293E">
      <w:pPr>
        <w:pStyle w:val="ConsPlusNormal"/>
        <w:spacing w:before="220"/>
        <w:jc w:val="both"/>
      </w:pPr>
      <w:r>
        <w:t>Бухгалтерские записи, связанные с получением земельного участка в аренду, такие:</w:t>
      </w:r>
    </w:p>
    <w:p w:rsidR="003E293E" w:rsidRDefault="003E29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700"/>
        <w:gridCol w:w="1700"/>
      </w:tblGrid>
      <w:tr w:rsidR="003E293E">
        <w:tc>
          <w:tcPr>
            <w:tcW w:w="5669" w:type="dxa"/>
          </w:tcPr>
          <w:p w:rsidR="003E293E" w:rsidRDefault="003E293E">
            <w:pPr>
              <w:pStyle w:val="ConsPlusNormal"/>
              <w:jc w:val="center"/>
            </w:pPr>
            <w:r>
              <w:t>Содержание операций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r>
              <w:t>Кредит</w:t>
            </w:r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Отражены затраты, связанные с получением земельного участка в аренду (на консультационные услуги, уплату госпошлины и т.п.)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08-ППА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60</w:t>
              </w:r>
            </w:hyperlink>
          </w:p>
          <w:p w:rsidR="003E293E" w:rsidRDefault="003E293E">
            <w:pPr>
              <w:pStyle w:val="ConsPlusNormal"/>
              <w:jc w:val="center"/>
            </w:pPr>
            <w:r>
              <w:t>(</w:t>
            </w:r>
            <w:hyperlink r:id="rId54" w:history="1">
              <w:r>
                <w:rPr>
                  <w:color w:val="0000FF"/>
                </w:rPr>
                <w:t>68</w:t>
              </w:r>
            </w:hyperlink>
          </w:p>
          <w:p w:rsidR="003E293E" w:rsidRDefault="003E293E">
            <w:pPr>
              <w:pStyle w:val="ConsPlusNormal"/>
              <w:jc w:val="center"/>
            </w:pPr>
            <w:r>
              <w:t>и др.)</w:t>
            </w:r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Отражена первоначальная оценка обязательства по аренде земельного участка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08-ППА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76-обязательство по аренде</w:t>
              </w:r>
            </w:hyperlink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Отражены арендные платежи, перечисленные до даты получения земельного участка (включительно)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08-ППА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76-аванс</w:t>
              </w:r>
            </w:hyperlink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Отражено оценочное обязательство, возникшее в связи с получением в аренду земельного участка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08-ППА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96</w:t>
              </w:r>
            </w:hyperlink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Принято к учету право пользования земельным участком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01-ППА</w:t>
              </w:r>
            </w:hyperlink>
          </w:p>
          <w:p w:rsidR="003E293E" w:rsidRDefault="003E293E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(03-ППА)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08-ППА</w:t>
              </w:r>
            </w:hyperlink>
          </w:p>
        </w:tc>
      </w:tr>
    </w:tbl>
    <w:p w:rsidR="003E293E" w:rsidRDefault="003E293E">
      <w:pPr>
        <w:pStyle w:val="ConsPlusNormal"/>
        <w:jc w:val="both"/>
      </w:pPr>
    </w:p>
    <w:p w:rsidR="003E293E" w:rsidRDefault="003E293E">
      <w:pPr>
        <w:pStyle w:val="ConsPlusNormal"/>
        <w:jc w:val="both"/>
      </w:pPr>
      <w:r>
        <w:t>В дальнейшем учет (</w:t>
      </w:r>
      <w:hyperlink w:anchor="P224" w:history="1">
        <w:r>
          <w:rPr>
            <w:color w:val="0000FF"/>
          </w:rPr>
          <w:t>амортизацию</w:t>
        </w:r>
      </w:hyperlink>
      <w:r>
        <w:t>, проверку на обесценение, переоценку) права пользования земельным участком организуйте в том же порядке, что и учет основных средств организации, схожих по характеру использования (</w:t>
      </w:r>
      <w:hyperlink r:id="rId64" w:history="1">
        <w:r>
          <w:rPr>
            <w:color w:val="0000FF"/>
          </w:rPr>
          <w:t>п. п. 10</w:t>
        </w:r>
      </w:hyperlink>
      <w:r>
        <w:t xml:space="preserve">, </w:t>
      </w:r>
      <w:hyperlink r:id="rId65" w:history="1">
        <w:r>
          <w:rPr>
            <w:color w:val="0000FF"/>
          </w:rPr>
          <w:t>16</w:t>
        </w:r>
      </w:hyperlink>
      <w:r>
        <w:t xml:space="preserve">, </w:t>
      </w:r>
      <w:hyperlink r:id="rId66" w:history="1">
        <w:r>
          <w:rPr>
            <w:color w:val="0000FF"/>
          </w:rPr>
          <w:t>17</w:t>
        </w:r>
      </w:hyperlink>
      <w:r>
        <w:t xml:space="preserve"> ФСБУ 25/2018, </w:t>
      </w:r>
      <w:hyperlink r:id="rId67" w:history="1">
        <w:r>
          <w:rPr>
            <w:color w:val="0000FF"/>
          </w:rPr>
          <w:t>п. 38</w:t>
        </w:r>
      </w:hyperlink>
      <w:r>
        <w:t xml:space="preserve"> ФСБУ 6/2020 "Основные средства").</w:t>
      </w:r>
    </w:p>
    <w:p w:rsidR="003E293E" w:rsidRDefault="003E293E">
      <w:pPr>
        <w:pStyle w:val="ConsPlusNormal"/>
        <w:jc w:val="both"/>
      </w:pPr>
    </w:p>
    <w:p w:rsidR="003E293E" w:rsidRDefault="003E293E">
      <w:pPr>
        <w:pStyle w:val="ConsPlusNormal"/>
        <w:jc w:val="both"/>
      </w:pPr>
      <w:r>
        <w:t>Пример признания арендатором права пользования активом и обязательства по аренде при заключении договора аренды земельного участка с переменными платежами</w:t>
      </w:r>
    </w:p>
    <w:p w:rsidR="003E293E" w:rsidRDefault="003E293E">
      <w:pPr>
        <w:pStyle w:val="ConsPlusNormal"/>
        <w:spacing w:before="220"/>
        <w:jc w:val="both"/>
      </w:pPr>
      <w:r>
        <w:t xml:space="preserve">Организация 01.10.2022 заключила договор аренды земельного участка сроком на 5 лет. Арендная плата установлена в размере 180 000 руб., включая НДС 30 000 руб., в квартал и уплачивается в </w:t>
      </w:r>
      <w:r>
        <w:lastRenderedPageBreak/>
        <w:t>последний день каждого квартала. Договором предусмотрено повышение арендного платежа по истечении каждого года аренды на индексы потребительских цен (ИПЦ), установленные на даты пересмотра платы по договору. Других затрат, связанных с получением участка в аренду, у организации не было.</w:t>
      </w:r>
    </w:p>
    <w:p w:rsidR="003E293E" w:rsidRDefault="003E293E">
      <w:pPr>
        <w:pStyle w:val="ConsPlusNormal"/>
        <w:spacing w:before="220"/>
        <w:jc w:val="both"/>
      </w:pPr>
      <w:r>
        <w:t>После первого года аренды арендная плата скорректирована с учетом ИПЦ и с 01.10.2023 составила 198 000 руб., в том числе НДС - 33 000 руб.</w:t>
      </w:r>
    </w:p>
    <w:p w:rsidR="003E293E" w:rsidRDefault="003E293E">
      <w:pPr>
        <w:pStyle w:val="ConsPlusNormal"/>
        <w:spacing w:before="220"/>
        <w:jc w:val="both"/>
      </w:pPr>
      <w:r>
        <w:t>Земельный участок используется для организации парковки у офиса организации.</w:t>
      </w:r>
    </w:p>
    <w:p w:rsidR="003E293E" w:rsidRDefault="003E293E">
      <w:pPr>
        <w:pStyle w:val="ConsPlusNormal"/>
        <w:spacing w:before="220"/>
        <w:jc w:val="both"/>
      </w:pPr>
      <w:r>
        <w:t>Отчетными периодами в организации установлены: I квартал, полугодие, 9 месяцев и год.</w:t>
      </w:r>
    </w:p>
    <w:p w:rsidR="003E293E" w:rsidRDefault="003E293E">
      <w:pPr>
        <w:pStyle w:val="ConsPlusNormal"/>
        <w:spacing w:before="220"/>
        <w:jc w:val="both"/>
      </w:pPr>
      <w:r>
        <w:t>В качестве ставки дисконтирования организация принимает ставку, по которой она могла бы получить заем на сопоставимых условиях, - 9,5% годовых.</w:t>
      </w:r>
    </w:p>
    <w:p w:rsidR="003E293E" w:rsidRDefault="003E293E">
      <w:pPr>
        <w:pStyle w:val="ConsPlusNormal"/>
        <w:spacing w:before="220"/>
        <w:jc w:val="both"/>
      </w:pPr>
      <w:r>
        <w:t>1. На дату получения земельного участка в аренду (01.10.2022) организация определяет первоначальную оценку обязательства по аренде путем дисконтирования номинальных величин будущих арендных платежей, установленных на 01.10.2022, без учета их корректировки в будущем.</w:t>
      </w:r>
    </w:p>
    <w:p w:rsidR="003E293E" w:rsidRDefault="003E293E">
      <w:pPr>
        <w:pStyle w:val="ConsPlusNormal"/>
        <w:spacing w:before="220"/>
        <w:jc w:val="both"/>
      </w:pPr>
      <w:r>
        <w:t>Для дисконтирования квартальных арендных платежей организация определяет квартальную ставку дисконтирования по формуле:</w:t>
      </w:r>
    </w:p>
    <w:p w:rsidR="003E293E" w:rsidRDefault="003E293E">
      <w:pPr>
        <w:pStyle w:val="ConsPlusNormal"/>
        <w:spacing w:before="220"/>
        <w:jc w:val="both"/>
      </w:pPr>
    </w:p>
    <w:p w:rsidR="003E293E" w:rsidRDefault="003E293E">
      <w:pPr>
        <w:pStyle w:val="ConsPlusNormal"/>
        <w:jc w:val="both"/>
      </w:pPr>
      <w:r>
        <w:t>Квартальная ставка = ((1 + Годовая ставка)</w:t>
      </w:r>
      <w:r>
        <w:rPr>
          <w:vertAlign w:val="superscript"/>
        </w:rPr>
        <w:t>1/4</w:t>
      </w:r>
      <w:r>
        <w:t xml:space="preserve"> - 1) x 100%.</w:t>
      </w:r>
    </w:p>
    <w:p w:rsidR="003E293E" w:rsidRDefault="003E293E">
      <w:pPr>
        <w:pStyle w:val="ConsPlusNormal"/>
        <w:spacing w:before="220"/>
        <w:jc w:val="both"/>
      </w:pPr>
    </w:p>
    <w:p w:rsidR="003E293E" w:rsidRDefault="003E293E">
      <w:pPr>
        <w:pStyle w:val="ConsPlusNormal"/>
        <w:jc w:val="both"/>
      </w:pPr>
      <w:r>
        <w:t xml:space="preserve">В данном случае квартальная ставка составляет: </w:t>
      </w:r>
      <w:r>
        <w:rPr>
          <w:b/>
        </w:rPr>
        <w:t>2,29479%</w:t>
      </w:r>
      <w:r>
        <w:t xml:space="preserve"> (((1 + 9,5% / 100%)</w:t>
      </w:r>
      <w:r>
        <w:rPr>
          <w:vertAlign w:val="superscript"/>
        </w:rPr>
        <w:t>1/4</w:t>
      </w:r>
      <w:r>
        <w:t xml:space="preserve"> - 1) x 100%)</w:t>
      </w:r>
      <w:r>
        <w:rPr>
          <w:b/>
        </w:rPr>
        <w:t>.</w:t>
      </w:r>
    </w:p>
    <w:p w:rsidR="003E293E" w:rsidRDefault="003E293E">
      <w:pPr>
        <w:pStyle w:val="ConsPlusNormal"/>
        <w:spacing w:before="220"/>
        <w:jc w:val="both"/>
      </w:pPr>
      <w:r>
        <w:t xml:space="preserve">Приведенную стоимость будущих платежей бухгалтер определяет по </w:t>
      </w:r>
      <w:hyperlink w:anchor="P82" w:history="1">
        <w:r>
          <w:rPr>
            <w:color w:val="0000FF"/>
          </w:rPr>
          <w:t>формуле</w:t>
        </w:r>
      </w:hyperlink>
      <w:r>
        <w:t xml:space="preserve"> для аннуитетов или с применением финансовой функции Excel "ПС" с аргументами (0,0229479; 20; -150000).</w:t>
      </w:r>
    </w:p>
    <w:p w:rsidR="003E293E" w:rsidRDefault="003E293E">
      <w:pPr>
        <w:pStyle w:val="ConsPlusNormal"/>
        <w:spacing w:before="220"/>
        <w:jc w:val="both"/>
      </w:pPr>
      <w:r>
        <w:t>Здесь 20 - общее количество квартальных платежей по договору сроком на 5 лет.</w:t>
      </w:r>
    </w:p>
    <w:p w:rsidR="003E293E" w:rsidRDefault="003E293E">
      <w:pPr>
        <w:pStyle w:val="ConsPlusNormal"/>
        <w:spacing w:before="220"/>
        <w:jc w:val="both"/>
      </w:pPr>
      <w:r>
        <w:t xml:space="preserve">В данном случае приведенная стоимость составила </w:t>
      </w:r>
      <w:r>
        <w:rPr>
          <w:b/>
        </w:rPr>
        <w:t>2 384 348,28 руб.</w:t>
      </w:r>
      <w:r>
        <w:t xml:space="preserve"> ((180 000 руб. - 30 000 руб.) x (1 - 1 / (1 + 0,0229479)</w:t>
      </w:r>
      <w:r>
        <w:rPr>
          <w:vertAlign w:val="superscript"/>
        </w:rPr>
        <w:t>20</w:t>
      </w:r>
      <w:r>
        <w:t>) / 0,0229479).</w:t>
      </w:r>
    </w:p>
    <w:p w:rsidR="003E293E" w:rsidRDefault="003E293E">
      <w:pPr>
        <w:pStyle w:val="ConsPlusNormal"/>
        <w:spacing w:before="220"/>
        <w:jc w:val="both"/>
      </w:pPr>
      <w:r>
        <w:t>В этой сумме бухгалтер признает обязательство по аренде.</w:t>
      </w:r>
    </w:p>
    <w:p w:rsidR="003E293E" w:rsidRDefault="003E293E">
      <w:pPr>
        <w:pStyle w:val="ConsPlusNormal"/>
        <w:spacing w:before="220"/>
        <w:jc w:val="both"/>
      </w:pPr>
      <w:r>
        <w:t>ППА также признается в этой сумме, так как в данном случае отсутствуют авансовые платежи, дополнительные расходы по получению земли в аренду, оценочное обязательство в связи с получением земли в аренду.</w:t>
      </w:r>
    </w:p>
    <w:p w:rsidR="003E293E" w:rsidRDefault="003E293E">
      <w:pPr>
        <w:pStyle w:val="ConsPlusNormal"/>
        <w:spacing w:before="220"/>
        <w:jc w:val="both"/>
      </w:pPr>
      <w:r>
        <w:t>2. В течение первого года аренды бухгалтер:</w:t>
      </w:r>
    </w:p>
    <w:p w:rsidR="003E293E" w:rsidRDefault="003E293E">
      <w:pPr>
        <w:pStyle w:val="ConsPlusNormal"/>
        <w:numPr>
          <w:ilvl w:val="0"/>
          <w:numId w:val="4"/>
        </w:numPr>
        <w:spacing w:before="220"/>
        <w:jc w:val="both"/>
      </w:pPr>
      <w:r>
        <w:t xml:space="preserve">начисляет амортизацию ППА по </w:t>
      </w:r>
      <w:r>
        <w:rPr>
          <w:b/>
        </w:rPr>
        <w:t>119 217,41 руб.</w:t>
      </w:r>
      <w:r>
        <w:t xml:space="preserve"> (2 384 348,28 руб. / 20) за каждый квартал;</w:t>
      </w:r>
    </w:p>
    <w:p w:rsidR="003E293E" w:rsidRDefault="003E293E">
      <w:pPr>
        <w:pStyle w:val="ConsPlusNormal"/>
        <w:numPr>
          <w:ilvl w:val="0"/>
          <w:numId w:val="4"/>
        </w:numPr>
        <w:spacing w:before="220"/>
        <w:jc w:val="both"/>
      </w:pPr>
      <w:r>
        <w:t>начисляет проценты по обязательству по аренде:</w:t>
      </w:r>
    </w:p>
    <w:p w:rsidR="003E293E" w:rsidRDefault="003E293E">
      <w:pPr>
        <w:pStyle w:val="ConsPlusNormal"/>
        <w:numPr>
          <w:ilvl w:val="1"/>
          <w:numId w:val="4"/>
        </w:numPr>
        <w:spacing w:before="220"/>
        <w:jc w:val="both"/>
      </w:pPr>
      <w:r>
        <w:t>за VI кв. 2022 г. - 54 715,79 руб. (2 384 348,28 руб. x 2,29479%);</w:t>
      </w:r>
    </w:p>
    <w:p w:rsidR="003E293E" w:rsidRDefault="003E293E">
      <w:pPr>
        <w:pStyle w:val="ConsPlusNormal"/>
        <w:numPr>
          <w:ilvl w:val="1"/>
          <w:numId w:val="4"/>
        </w:numPr>
        <w:spacing w:before="220"/>
        <w:jc w:val="both"/>
      </w:pPr>
      <w:r>
        <w:t>за I кв. 2023 г. - 52 529,21 руб. ((2 384 348,28 руб. + 54 715,79 руб. - 150 000 руб.) x 2,29479%);</w:t>
      </w:r>
    </w:p>
    <w:p w:rsidR="003E293E" w:rsidRDefault="003E293E">
      <w:pPr>
        <w:pStyle w:val="ConsPlusNormal"/>
        <w:numPr>
          <w:ilvl w:val="1"/>
          <w:numId w:val="4"/>
        </w:numPr>
        <w:spacing w:before="220"/>
        <w:jc w:val="both"/>
      </w:pPr>
      <w:r>
        <w:t>за II кв. 2023 г. - 50 292,46 руб. ((2 384 348,28 руб. + 54 715,79 руб. - 150 000 руб. + 52 529,21 руб. - 150 000 руб.) x 2,29479%);</w:t>
      </w:r>
    </w:p>
    <w:p w:rsidR="003E293E" w:rsidRDefault="003E293E">
      <w:pPr>
        <w:pStyle w:val="ConsPlusNormal"/>
        <w:numPr>
          <w:ilvl w:val="1"/>
          <w:numId w:val="4"/>
        </w:numPr>
        <w:spacing w:before="220"/>
        <w:jc w:val="both"/>
      </w:pPr>
      <w:r>
        <w:t xml:space="preserve">за III кв. 2023 г. - 48 004,38 руб. ((2 384 348,28 руб. + 54 715,79 руб. - 150 000 руб. + 52 </w:t>
      </w:r>
      <w:r>
        <w:lastRenderedPageBreak/>
        <w:t>529,21 руб. - 150 000 руб. + 50 292,46 руб. - 150 000 руб.) x 2,29479%);</w:t>
      </w:r>
    </w:p>
    <w:p w:rsidR="003E293E" w:rsidRDefault="003E293E">
      <w:pPr>
        <w:pStyle w:val="ConsPlusNormal"/>
        <w:numPr>
          <w:ilvl w:val="0"/>
          <w:numId w:val="4"/>
        </w:numPr>
        <w:spacing w:before="220"/>
        <w:jc w:val="both"/>
      </w:pPr>
      <w:r>
        <w:t>погашает ежеквартально арендное обязательство на сумму уплаченного арендного платежа - 150 000 руб. (180 000 руб. - 30 000 руб.).</w:t>
      </w:r>
    </w:p>
    <w:p w:rsidR="003E293E" w:rsidRDefault="003E293E">
      <w:pPr>
        <w:pStyle w:val="ConsPlusNormal"/>
        <w:spacing w:before="220"/>
        <w:jc w:val="both"/>
      </w:pPr>
      <w:r>
        <w:t>3. На 30.09.2023:</w:t>
      </w:r>
    </w:p>
    <w:p w:rsidR="003E293E" w:rsidRDefault="003E293E">
      <w:pPr>
        <w:pStyle w:val="ConsPlusNormal"/>
        <w:numPr>
          <w:ilvl w:val="0"/>
          <w:numId w:val="5"/>
        </w:numPr>
        <w:spacing w:before="220"/>
        <w:jc w:val="both"/>
      </w:pPr>
      <w:r>
        <w:t xml:space="preserve">стоимость ППА за вычетом амортизации составила </w:t>
      </w:r>
      <w:r>
        <w:rPr>
          <w:b/>
        </w:rPr>
        <w:t>1 907 478,64 руб.</w:t>
      </w:r>
      <w:r>
        <w:t xml:space="preserve"> (2 384 348,28 руб. - 119 217,41 руб. x 4);</w:t>
      </w:r>
    </w:p>
    <w:p w:rsidR="003E293E" w:rsidRDefault="003E293E">
      <w:pPr>
        <w:pStyle w:val="ConsPlusNormal"/>
        <w:numPr>
          <w:ilvl w:val="0"/>
          <w:numId w:val="5"/>
        </w:numPr>
        <w:spacing w:before="220"/>
        <w:jc w:val="both"/>
      </w:pPr>
      <w:r>
        <w:t xml:space="preserve">обязательство по аренде равно </w:t>
      </w:r>
      <w:r>
        <w:rPr>
          <w:b/>
        </w:rPr>
        <w:t>1 989 890,12 руб.</w:t>
      </w:r>
      <w:r>
        <w:t xml:space="preserve"> (2 384 348,28 руб. - 150 000 руб. x 4 + 54 715,79 руб. + 52 529,21 руб. + 50 292,46 руб. + 48 004,38 руб.)</w:t>
      </w:r>
    </w:p>
    <w:p w:rsidR="003E293E" w:rsidRDefault="003E293E">
      <w:pPr>
        <w:pStyle w:val="ConsPlusNormal"/>
        <w:spacing w:before="220"/>
        <w:jc w:val="both"/>
      </w:pPr>
      <w:r>
        <w:t>4. С 01.10.2023 арендная плата без учета НДС составит 165 000 руб. (198 000 руб. - 33 000 руб.). Оставшееся количество арендных платежей до конца аренды - 16.</w:t>
      </w:r>
    </w:p>
    <w:p w:rsidR="003E293E" w:rsidRDefault="003E293E">
      <w:pPr>
        <w:pStyle w:val="ConsPlusNormal"/>
        <w:spacing w:before="220"/>
        <w:jc w:val="both"/>
      </w:pPr>
      <w:r>
        <w:t xml:space="preserve">Обязательство по аренде на 01.10.2023, исчисленное исходя из новой величины арендной платы, составляет </w:t>
      </w:r>
      <w:r>
        <w:rPr>
          <w:b/>
        </w:rPr>
        <w:t>2 188 879,14 руб.</w:t>
      </w:r>
      <w:r>
        <w:t xml:space="preserve"> ((198 000 руб. - 33 000 руб.) x (1 - 1 / (1 + 0,0229479)</w:t>
      </w:r>
      <w:r>
        <w:rPr>
          <w:vertAlign w:val="superscript"/>
        </w:rPr>
        <w:t>16</w:t>
      </w:r>
      <w:r>
        <w:t>) / 0,0229479).</w:t>
      </w:r>
    </w:p>
    <w:p w:rsidR="003E293E" w:rsidRDefault="003E293E">
      <w:pPr>
        <w:pStyle w:val="ConsPlusNormal"/>
        <w:spacing w:before="220"/>
        <w:jc w:val="both"/>
      </w:pPr>
      <w:r>
        <w:t xml:space="preserve">Такой же результат получается при использовании функции Excel "ПС" с аргументами (0,0229479; 16; -165000). Сумма корректировки обязательства по аренде составляет </w:t>
      </w:r>
      <w:r>
        <w:rPr>
          <w:b/>
        </w:rPr>
        <w:t>198 989,02 руб.</w:t>
      </w:r>
      <w:r>
        <w:t xml:space="preserve"> (2 188 879,14 руб. - 1 989 890,12 руб.).</w:t>
      </w:r>
    </w:p>
    <w:p w:rsidR="003E293E" w:rsidRDefault="003E293E">
      <w:pPr>
        <w:pStyle w:val="ConsPlusNormal"/>
        <w:spacing w:before="220"/>
        <w:jc w:val="both"/>
      </w:pPr>
      <w:r>
        <w:t xml:space="preserve">На эту же сумму корректируется ППА. Его величина становится равна </w:t>
      </w:r>
      <w:r>
        <w:rPr>
          <w:b/>
        </w:rPr>
        <w:t>2 106 467,66 руб.</w:t>
      </w:r>
      <w:r>
        <w:t xml:space="preserve"> (1 907 478,64 руб. + 198 989,02 руб.).</w:t>
      </w:r>
    </w:p>
    <w:p w:rsidR="003E293E" w:rsidRDefault="003E293E">
      <w:pPr>
        <w:pStyle w:val="ConsPlusNormal"/>
        <w:spacing w:before="220"/>
        <w:jc w:val="both"/>
      </w:pPr>
      <w:r>
        <w:t>5. В течение второго года аренды бухгалтер:</w:t>
      </w:r>
    </w:p>
    <w:p w:rsidR="003E293E" w:rsidRDefault="003E293E">
      <w:pPr>
        <w:pStyle w:val="ConsPlusNormal"/>
        <w:numPr>
          <w:ilvl w:val="0"/>
          <w:numId w:val="6"/>
        </w:numPr>
        <w:spacing w:before="220"/>
        <w:jc w:val="both"/>
      </w:pPr>
      <w:r>
        <w:t xml:space="preserve">начисляет амортизацию ППА по </w:t>
      </w:r>
      <w:r>
        <w:rPr>
          <w:b/>
        </w:rPr>
        <w:t>131 654,23 руб.</w:t>
      </w:r>
      <w:r>
        <w:t xml:space="preserve"> (2 106 467,66 руб. / 16) за каждый квартал;</w:t>
      </w:r>
    </w:p>
    <w:p w:rsidR="003E293E" w:rsidRDefault="003E293E">
      <w:pPr>
        <w:pStyle w:val="ConsPlusNormal"/>
        <w:numPr>
          <w:ilvl w:val="0"/>
          <w:numId w:val="6"/>
        </w:numPr>
        <w:spacing w:before="220"/>
        <w:jc w:val="both"/>
      </w:pPr>
      <w:r>
        <w:t>начисляет проценты по обязательству по аренде:</w:t>
      </w:r>
    </w:p>
    <w:p w:rsidR="003E293E" w:rsidRDefault="003E293E">
      <w:pPr>
        <w:pStyle w:val="ConsPlusNormal"/>
        <w:numPr>
          <w:ilvl w:val="1"/>
          <w:numId w:val="6"/>
        </w:numPr>
        <w:spacing w:before="220"/>
        <w:jc w:val="both"/>
      </w:pPr>
      <w:r>
        <w:t>за VI кв. 2023 г. - 50 230,18 руб. (2 188 879,14. x 2,29479%);</w:t>
      </w:r>
    </w:p>
    <w:p w:rsidR="003E293E" w:rsidRDefault="003E293E">
      <w:pPr>
        <w:pStyle w:val="ConsPlusNormal"/>
        <w:numPr>
          <w:ilvl w:val="1"/>
          <w:numId w:val="6"/>
        </w:numPr>
        <w:spacing w:before="220"/>
        <w:jc w:val="both"/>
      </w:pPr>
      <w:r>
        <w:t>за I кв. 2024 г. - 47 596,45 руб. ((2 188 879,14 руб. + 50 230,18 руб. - 165 000 руб.) x 2,29479%);</w:t>
      </w:r>
    </w:p>
    <w:p w:rsidR="003E293E" w:rsidRDefault="003E293E">
      <w:pPr>
        <w:pStyle w:val="ConsPlusNormal"/>
        <w:numPr>
          <w:ilvl w:val="1"/>
          <w:numId w:val="6"/>
        </w:numPr>
        <w:spacing w:before="220"/>
        <w:jc w:val="both"/>
      </w:pPr>
      <w:r>
        <w:t>за II кв. 2024 г. - 44 902,29 руб. ((2 188 879,14 руб. + 50 230,18 руб. - 165 000 руб. + 47 940,67 руб. - 150 000 руб.) x 2,29479%);</w:t>
      </w:r>
    </w:p>
    <w:p w:rsidR="003E293E" w:rsidRDefault="003E293E">
      <w:pPr>
        <w:pStyle w:val="ConsPlusNormal"/>
        <w:numPr>
          <w:ilvl w:val="1"/>
          <w:numId w:val="6"/>
        </w:numPr>
        <w:spacing w:before="220"/>
        <w:jc w:val="both"/>
      </w:pPr>
      <w:r>
        <w:t>за III кв. 2024 г. - 42 146,30 руб. ((2 188 879,14 руб. + 50 230,18 руб. - 165 000 руб. + 47 940,67 руб. - 150 000 руб. + 45 598,62 руб. - 150 000 руб.) x 2,29479%);</w:t>
      </w:r>
    </w:p>
    <w:p w:rsidR="003E293E" w:rsidRDefault="003E293E">
      <w:pPr>
        <w:pStyle w:val="ConsPlusNormal"/>
        <w:numPr>
          <w:ilvl w:val="0"/>
          <w:numId w:val="6"/>
        </w:numPr>
        <w:spacing w:before="220"/>
        <w:jc w:val="both"/>
      </w:pPr>
      <w:r>
        <w:t>погашает ежеквартально арендное обязательство на сумму уплаченного арендного платежа - 165 000 руб. (198 000 руб. - 33 000 руб.).</w:t>
      </w:r>
    </w:p>
    <w:p w:rsidR="003E293E" w:rsidRDefault="003E293E">
      <w:pPr>
        <w:pStyle w:val="ConsPlusNormal"/>
        <w:spacing w:before="220"/>
        <w:jc w:val="both"/>
      </w:pPr>
      <w:r>
        <w:t>6. И так далее до конца аренды по мере корректировки будущих арендных платежей в связи с изменением рыночного параметра корректируются текущая величина обязательства по аренде и ППА.</w:t>
      </w:r>
    </w:p>
    <w:p w:rsidR="003E293E" w:rsidRDefault="003E293E">
      <w:pPr>
        <w:pStyle w:val="ConsPlusNormal"/>
        <w:spacing w:before="220"/>
        <w:jc w:val="both"/>
      </w:pPr>
      <w:r>
        <w:t>Бухгалтерские записи в связи с арендой земельного участка такие:</w:t>
      </w:r>
    </w:p>
    <w:p w:rsidR="003E293E" w:rsidRDefault="003E293E">
      <w:pPr>
        <w:pStyle w:val="ConsPlusNormal"/>
        <w:spacing w:before="22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1700"/>
        <w:gridCol w:w="1700"/>
        <w:gridCol w:w="2267"/>
      </w:tblGrid>
      <w:tr w:rsidR="003E293E">
        <w:tc>
          <w:tcPr>
            <w:tcW w:w="3401" w:type="dxa"/>
          </w:tcPr>
          <w:p w:rsidR="003E293E" w:rsidRDefault="003E293E">
            <w:pPr>
              <w:pStyle w:val="ConsPlusNormal"/>
              <w:jc w:val="center"/>
            </w:pPr>
            <w:r>
              <w:t>Содержание операций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2267" w:type="dxa"/>
          </w:tcPr>
          <w:p w:rsidR="003E293E" w:rsidRDefault="003E293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3E293E">
        <w:tc>
          <w:tcPr>
            <w:tcW w:w="9068" w:type="dxa"/>
            <w:gridSpan w:val="4"/>
          </w:tcPr>
          <w:p w:rsidR="003E293E" w:rsidRDefault="003E293E">
            <w:pPr>
              <w:pStyle w:val="ConsPlusNormal"/>
              <w:jc w:val="center"/>
            </w:pPr>
            <w:r>
              <w:t>01.10.2022</w:t>
            </w:r>
          </w:p>
        </w:tc>
      </w:tr>
      <w:tr w:rsidR="003E293E">
        <w:tc>
          <w:tcPr>
            <w:tcW w:w="3401" w:type="dxa"/>
          </w:tcPr>
          <w:p w:rsidR="003E293E" w:rsidRDefault="003E293E">
            <w:pPr>
              <w:pStyle w:val="ConsPlusNormal"/>
            </w:pPr>
            <w:r>
              <w:lastRenderedPageBreak/>
              <w:t>Первоначальная оценка обязательства по аренде земельного участка включена в фактическую стоимость ППА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08-ППА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76-обязательство по аренде</w:t>
              </w:r>
            </w:hyperlink>
          </w:p>
        </w:tc>
        <w:tc>
          <w:tcPr>
            <w:tcW w:w="2267" w:type="dxa"/>
          </w:tcPr>
          <w:p w:rsidR="003E293E" w:rsidRDefault="003E293E">
            <w:pPr>
              <w:pStyle w:val="ConsPlusNormal"/>
              <w:jc w:val="center"/>
            </w:pPr>
            <w:r>
              <w:t>2 384 348,28</w:t>
            </w:r>
          </w:p>
        </w:tc>
      </w:tr>
      <w:tr w:rsidR="003E293E">
        <w:tc>
          <w:tcPr>
            <w:tcW w:w="3401" w:type="dxa"/>
          </w:tcPr>
          <w:p w:rsidR="003E293E" w:rsidRDefault="003E293E">
            <w:pPr>
              <w:pStyle w:val="ConsPlusNormal"/>
            </w:pPr>
            <w:r>
              <w:t>Принято к учету ППА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01-ППА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08-ППА</w:t>
              </w:r>
            </w:hyperlink>
          </w:p>
        </w:tc>
        <w:tc>
          <w:tcPr>
            <w:tcW w:w="2267" w:type="dxa"/>
          </w:tcPr>
          <w:p w:rsidR="003E293E" w:rsidRDefault="003E293E">
            <w:pPr>
              <w:pStyle w:val="ConsPlusNormal"/>
              <w:jc w:val="center"/>
            </w:pPr>
            <w:r>
              <w:t>2 384 348,28</w:t>
            </w:r>
          </w:p>
        </w:tc>
      </w:tr>
      <w:tr w:rsidR="003E293E">
        <w:tc>
          <w:tcPr>
            <w:tcW w:w="9068" w:type="dxa"/>
            <w:gridSpan w:val="4"/>
          </w:tcPr>
          <w:p w:rsidR="003E293E" w:rsidRDefault="003E293E">
            <w:pPr>
              <w:pStyle w:val="ConsPlusNormal"/>
              <w:jc w:val="center"/>
            </w:pPr>
            <w:r>
              <w:t>31.12.2022</w:t>
            </w:r>
          </w:p>
        </w:tc>
      </w:tr>
      <w:tr w:rsidR="003E293E">
        <w:tc>
          <w:tcPr>
            <w:tcW w:w="3401" w:type="dxa"/>
          </w:tcPr>
          <w:p w:rsidR="003E293E" w:rsidRDefault="003E293E">
            <w:pPr>
              <w:pStyle w:val="ConsPlusNormal"/>
            </w:pPr>
            <w:r>
              <w:t>Начислены проценты по арендному обязательству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91-2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76-обязательство по аренде</w:t>
              </w:r>
            </w:hyperlink>
          </w:p>
        </w:tc>
        <w:tc>
          <w:tcPr>
            <w:tcW w:w="2267" w:type="dxa"/>
          </w:tcPr>
          <w:p w:rsidR="003E293E" w:rsidRDefault="003E293E">
            <w:pPr>
              <w:pStyle w:val="ConsPlusNormal"/>
              <w:jc w:val="center"/>
            </w:pPr>
            <w:r>
              <w:t>54 715,79</w:t>
            </w:r>
          </w:p>
        </w:tc>
      </w:tr>
      <w:tr w:rsidR="003E293E">
        <w:tc>
          <w:tcPr>
            <w:tcW w:w="3401" w:type="dxa"/>
          </w:tcPr>
          <w:p w:rsidR="003E293E" w:rsidRDefault="003E293E">
            <w:pPr>
              <w:pStyle w:val="ConsPlusNormal"/>
            </w:pPr>
            <w:r>
              <w:t>Начислена амортизация ППА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02-ППА</w:t>
              </w:r>
            </w:hyperlink>
          </w:p>
        </w:tc>
        <w:tc>
          <w:tcPr>
            <w:tcW w:w="2267" w:type="dxa"/>
          </w:tcPr>
          <w:p w:rsidR="003E293E" w:rsidRDefault="003E293E">
            <w:pPr>
              <w:pStyle w:val="ConsPlusNormal"/>
              <w:jc w:val="center"/>
            </w:pPr>
            <w:r>
              <w:t>119 217,41</w:t>
            </w:r>
          </w:p>
        </w:tc>
      </w:tr>
      <w:tr w:rsidR="003E293E">
        <w:tc>
          <w:tcPr>
            <w:tcW w:w="3401" w:type="dxa"/>
          </w:tcPr>
          <w:p w:rsidR="003E293E" w:rsidRDefault="003E293E">
            <w:pPr>
              <w:pStyle w:val="ConsPlusNormal"/>
            </w:pPr>
            <w:r>
              <w:t>Перечислен арендный платеж (без НДС)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76-обязательство по аренде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2267" w:type="dxa"/>
          </w:tcPr>
          <w:p w:rsidR="003E293E" w:rsidRDefault="003E293E">
            <w:pPr>
              <w:pStyle w:val="ConsPlusNormal"/>
              <w:jc w:val="center"/>
            </w:pPr>
            <w:r>
              <w:t>150 000,00</w:t>
            </w:r>
          </w:p>
        </w:tc>
      </w:tr>
      <w:tr w:rsidR="003E293E">
        <w:tc>
          <w:tcPr>
            <w:tcW w:w="3401" w:type="dxa"/>
          </w:tcPr>
          <w:p w:rsidR="003E293E" w:rsidRDefault="003E293E">
            <w:pPr>
              <w:pStyle w:val="ConsPlusNormal"/>
            </w:pPr>
            <w:r>
              <w:t>Перечислен НДС в составе арендного платежа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76-НДС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2267" w:type="dxa"/>
          </w:tcPr>
          <w:p w:rsidR="003E293E" w:rsidRDefault="003E293E">
            <w:pPr>
              <w:pStyle w:val="ConsPlusNormal"/>
              <w:jc w:val="center"/>
            </w:pPr>
            <w:r>
              <w:t>30 000,00</w:t>
            </w:r>
          </w:p>
        </w:tc>
      </w:tr>
      <w:tr w:rsidR="003E293E">
        <w:tc>
          <w:tcPr>
            <w:tcW w:w="3401" w:type="dxa"/>
          </w:tcPr>
          <w:p w:rsidR="003E293E" w:rsidRDefault="003E293E">
            <w:pPr>
              <w:pStyle w:val="ConsPlusNormal"/>
            </w:pPr>
            <w:r>
              <w:t>Отражен НДС, предъявленный арендодателем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76-НДС</w:t>
              </w:r>
            </w:hyperlink>
          </w:p>
        </w:tc>
        <w:tc>
          <w:tcPr>
            <w:tcW w:w="2267" w:type="dxa"/>
          </w:tcPr>
          <w:p w:rsidR="003E293E" w:rsidRDefault="003E293E">
            <w:pPr>
              <w:pStyle w:val="ConsPlusNormal"/>
              <w:jc w:val="center"/>
            </w:pPr>
            <w:r>
              <w:t>30 000,00</w:t>
            </w:r>
          </w:p>
        </w:tc>
      </w:tr>
      <w:tr w:rsidR="003E293E">
        <w:tc>
          <w:tcPr>
            <w:tcW w:w="3401" w:type="dxa"/>
          </w:tcPr>
          <w:p w:rsidR="003E293E" w:rsidRDefault="003E293E">
            <w:pPr>
              <w:pStyle w:val="ConsPlusNormal"/>
            </w:pPr>
            <w:r>
              <w:t>НДС принят к вычету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68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2267" w:type="dxa"/>
          </w:tcPr>
          <w:p w:rsidR="003E293E" w:rsidRDefault="003E293E">
            <w:pPr>
              <w:pStyle w:val="ConsPlusNormal"/>
              <w:jc w:val="center"/>
            </w:pPr>
            <w:r>
              <w:t>30 000,00</w:t>
            </w:r>
          </w:p>
        </w:tc>
      </w:tr>
      <w:tr w:rsidR="003E293E">
        <w:tc>
          <w:tcPr>
            <w:tcW w:w="9068" w:type="dxa"/>
            <w:gridSpan w:val="4"/>
          </w:tcPr>
          <w:p w:rsidR="003E293E" w:rsidRDefault="003E293E">
            <w:pPr>
              <w:pStyle w:val="ConsPlusNormal"/>
              <w:jc w:val="center"/>
            </w:pPr>
            <w:r>
              <w:t>Бухгалтерские записи по начислению процентов по арендному обязательству, амортизации ППА и перечислению арендного платежа, аналогичные проводкам на 31.12.2022, сделаны на 31.03.2023, 30.06.2023 и 30.09.2023</w:t>
            </w:r>
          </w:p>
        </w:tc>
      </w:tr>
      <w:tr w:rsidR="003E293E">
        <w:tc>
          <w:tcPr>
            <w:tcW w:w="9068" w:type="dxa"/>
            <w:gridSpan w:val="4"/>
          </w:tcPr>
          <w:p w:rsidR="003E293E" w:rsidRDefault="003E293E">
            <w:pPr>
              <w:pStyle w:val="ConsPlusNormal"/>
              <w:jc w:val="center"/>
            </w:pPr>
            <w:r>
              <w:t>01.10.2023</w:t>
            </w:r>
          </w:p>
        </w:tc>
      </w:tr>
      <w:tr w:rsidR="003E293E">
        <w:tc>
          <w:tcPr>
            <w:tcW w:w="3401" w:type="dxa"/>
          </w:tcPr>
          <w:p w:rsidR="003E293E" w:rsidRDefault="003E293E">
            <w:pPr>
              <w:pStyle w:val="ConsPlusNormal"/>
            </w:pPr>
            <w:r>
              <w:t>Скорректировано обязательство по аренде и фактическая стоимость ППА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01-ППА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76-обязательство по аренде</w:t>
              </w:r>
            </w:hyperlink>
          </w:p>
        </w:tc>
        <w:tc>
          <w:tcPr>
            <w:tcW w:w="2267" w:type="dxa"/>
          </w:tcPr>
          <w:p w:rsidR="003E293E" w:rsidRDefault="003E293E">
            <w:pPr>
              <w:pStyle w:val="ConsPlusNormal"/>
              <w:jc w:val="center"/>
            </w:pPr>
            <w:r>
              <w:t>198 989,02</w:t>
            </w:r>
          </w:p>
        </w:tc>
      </w:tr>
      <w:tr w:rsidR="003E293E">
        <w:tc>
          <w:tcPr>
            <w:tcW w:w="9068" w:type="dxa"/>
            <w:gridSpan w:val="4"/>
          </w:tcPr>
          <w:p w:rsidR="003E293E" w:rsidRDefault="003E293E">
            <w:pPr>
              <w:pStyle w:val="ConsPlusNormal"/>
              <w:jc w:val="center"/>
            </w:pPr>
            <w:r>
              <w:t>Бухгалтерские записи по начислению процентов по арендному обязательству, амортизации ППА и перечислению арендного платежа, аналогичные проводкам на 31.12.2022, сделаны на 31.12.2023, 31.03.2024, 30.06.2024 и 30.09.2024</w:t>
            </w:r>
          </w:p>
        </w:tc>
      </w:tr>
      <w:tr w:rsidR="003E293E">
        <w:tc>
          <w:tcPr>
            <w:tcW w:w="9068" w:type="dxa"/>
            <w:gridSpan w:val="4"/>
          </w:tcPr>
          <w:p w:rsidR="003E293E" w:rsidRDefault="003E293E">
            <w:pPr>
              <w:pStyle w:val="ConsPlusNormal"/>
              <w:jc w:val="center"/>
            </w:pPr>
            <w:r>
              <w:t>...</w:t>
            </w:r>
          </w:p>
        </w:tc>
      </w:tr>
    </w:tbl>
    <w:p w:rsidR="003E293E" w:rsidRDefault="003E293E">
      <w:pPr>
        <w:pStyle w:val="ConsPlusNormal"/>
        <w:spacing w:before="220"/>
        <w:jc w:val="both"/>
      </w:pPr>
    </w:p>
    <w:p w:rsidR="003E293E" w:rsidRDefault="003E293E">
      <w:pPr>
        <w:pStyle w:val="ConsPlusNormal"/>
        <w:jc w:val="both"/>
      </w:pPr>
      <w:r>
        <w:t>В дальнейшем на 1 октября каждого следующего года аренды при пересчете арендных платежей величину обязательства по аренде и фактическую стоимость ППА необходимо корректировать исходя из установленного на дату корректировки ИПЦ.</w:t>
      </w:r>
    </w:p>
    <w:p w:rsidR="003E293E" w:rsidRDefault="003E293E">
      <w:pPr>
        <w:pStyle w:val="ConsPlusNormal"/>
        <w:jc w:val="both"/>
      </w:pPr>
    </w:p>
    <w:p w:rsidR="003E293E" w:rsidRDefault="003E293E">
      <w:pPr>
        <w:pStyle w:val="ConsPlusNormal"/>
        <w:jc w:val="both"/>
      </w:pP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00"/>
        <w:gridCol w:w="8754"/>
      </w:tblGrid>
      <w:tr w:rsidR="003E293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E293E" w:rsidRDefault="003E293E">
            <w:pPr>
              <w:pStyle w:val="ConsPlusNormal"/>
              <w:jc w:val="both"/>
            </w:pPr>
            <w:r w:rsidRPr="008F3573">
              <w:rPr>
                <w:position w:val="-2"/>
              </w:rPr>
              <w:pict>
                <v:shape id="_x0000_i1026" style="width:12pt;height:12pt" coordsize="" o:spt="100" adj="0,,0" path="" filled="f" stroked="f">
                  <v:stroke joinstyle="miter"/>
                  <v:imagedata r:id="rId86" o:title="mem_208"/>
                  <v:formulas/>
                  <v:path o:connecttype="segments"/>
                </v:shape>
              </w:pic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3E293E" w:rsidRDefault="003E293E">
            <w:pPr>
              <w:pStyle w:val="ConsPlusNormal"/>
              <w:jc w:val="both"/>
            </w:pPr>
            <w:r>
              <w:t>См. также:</w:t>
            </w:r>
          </w:p>
          <w:p w:rsidR="003E293E" w:rsidRDefault="003E293E">
            <w:pPr>
              <w:pStyle w:val="ConsPlusNormal"/>
              <w:numPr>
                <w:ilvl w:val="0"/>
                <w:numId w:val="7"/>
              </w:numPr>
              <w:spacing w:before="220"/>
              <w:jc w:val="both"/>
            </w:pPr>
            <w:hyperlink r:id="rId87" w:history="1">
              <w:r>
                <w:rPr>
                  <w:color w:val="0000FF"/>
                </w:rPr>
                <w:t>Как провести переоценку основных средств и учесть ее результаты при применении ФСБУ 6/2020</w:t>
              </w:r>
            </w:hyperlink>
          </w:p>
          <w:p w:rsidR="003E293E" w:rsidRDefault="003E293E">
            <w:pPr>
              <w:pStyle w:val="ConsPlusNormal"/>
              <w:numPr>
                <w:ilvl w:val="0"/>
                <w:numId w:val="7"/>
              </w:numPr>
              <w:spacing w:before="220"/>
              <w:jc w:val="both"/>
            </w:pPr>
            <w:hyperlink r:id="rId88" w:history="1">
              <w:r>
                <w:rPr>
                  <w:color w:val="0000FF"/>
                </w:rPr>
                <w:t xml:space="preserve">Как признать в бухгалтерском учете обесценение основных средств и капитальных </w:t>
              </w:r>
              <w:r>
                <w:rPr>
                  <w:color w:val="0000FF"/>
                </w:rPr>
                <w:lastRenderedPageBreak/>
                <w:t>вложений при применении ФСБУ 6/2020 и ФСБУ 26/2020</w:t>
              </w:r>
            </w:hyperlink>
          </w:p>
          <w:p w:rsidR="003E293E" w:rsidRDefault="003E293E">
            <w:pPr>
              <w:pStyle w:val="ConsPlusNormal"/>
              <w:numPr>
                <w:ilvl w:val="0"/>
                <w:numId w:val="7"/>
              </w:numPr>
              <w:spacing w:before="220"/>
              <w:jc w:val="both"/>
            </w:pPr>
            <w:hyperlink r:id="rId89" w:history="1">
              <w:r>
                <w:rPr>
                  <w:color w:val="0000FF"/>
                </w:rPr>
                <w:t>Как восстановить в бухгалтерском учете убыток от обесценения основных средств и капитальных вложений при применении ФСБУ 6/2020 и ФСБУ 26/2020</w:t>
              </w:r>
            </w:hyperlink>
          </w:p>
        </w:tc>
      </w:tr>
    </w:tbl>
    <w:p w:rsidR="003E293E" w:rsidRDefault="003E293E">
      <w:pPr>
        <w:pStyle w:val="ConsPlusNormal"/>
        <w:spacing w:before="280"/>
        <w:jc w:val="both"/>
      </w:pPr>
    </w:p>
    <w:p w:rsidR="003E293E" w:rsidRDefault="003E293E">
      <w:pPr>
        <w:pStyle w:val="ConsPlusNormal"/>
        <w:outlineLvl w:val="2"/>
      </w:pPr>
      <w:bookmarkStart w:id="7" w:name="P224"/>
      <w:bookmarkEnd w:id="7"/>
      <w:r>
        <w:rPr>
          <w:b/>
        </w:rPr>
        <w:t>1.3.2. Как арендатору земельного участка начислять амортизацию ППА</w:t>
      </w:r>
    </w:p>
    <w:p w:rsidR="003E293E" w:rsidRDefault="003E293E">
      <w:pPr>
        <w:pStyle w:val="ConsPlusNormal"/>
        <w:spacing w:before="220"/>
        <w:jc w:val="both"/>
      </w:pPr>
      <w:r>
        <w:t xml:space="preserve">После принятия к учету права пользования земельным участком погашайте его стоимость посредством начисления амортизации в течение срока аренды, если договор аренды </w:t>
      </w:r>
      <w:r>
        <w:rPr>
          <w:b/>
        </w:rPr>
        <w:t>не предусматривает переход права собственности</w:t>
      </w:r>
      <w:r>
        <w:t xml:space="preserve"> на землю (</w:t>
      </w:r>
      <w:hyperlink r:id="rId90" w:history="1">
        <w:r>
          <w:rPr>
            <w:color w:val="0000FF"/>
          </w:rPr>
          <w:t>п. 17</w:t>
        </w:r>
      </w:hyperlink>
      <w:r>
        <w:t xml:space="preserve"> ФСБУ 25/2018, </w:t>
      </w:r>
      <w:hyperlink r:id="rId91" w:history="1">
        <w:r>
          <w:rPr>
            <w:color w:val="0000FF"/>
          </w:rPr>
          <w:t>п. 28</w:t>
        </w:r>
      </w:hyperlink>
      <w:r>
        <w:t xml:space="preserve"> ФСБУ 6/2020). Аналогичный </w:t>
      </w:r>
      <w:hyperlink r:id="rId92" w:history="1">
        <w:r>
          <w:rPr>
            <w:color w:val="0000FF"/>
          </w:rPr>
          <w:t>вывод</w:t>
        </w:r>
      </w:hyperlink>
      <w:r>
        <w:t xml:space="preserve"> содержится в Письме Банка России от 24.10.2019 N 17-1-2-6/865.</w:t>
      </w:r>
    </w:p>
    <w:p w:rsidR="003E293E" w:rsidRDefault="003E293E">
      <w:pPr>
        <w:pStyle w:val="ConsPlusNormal"/>
        <w:spacing w:before="220"/>
        <w:jc w:val="both"/>
      </w:pPr>
      <w:r>
        <w:t>Не начисляйте амортизацию по ППА:</w:t>
      </w:r>
    </w:p>
    <w:p w:rsidR="003E293E" w:rsidRDefault="003E293E">
      <w:pPr>
        <w:pStyle w:val="ConsPlusNormal"/>
        <w:numPr>
          <w:ilvl w:val="0"/>
          <w:numId w:val="8"/>
        </w:numPr>
        <w:spacing w:before="220"/>
        <w:jc w:val="both"/>
      </w:pPr>
      <w:r>
        <w:t xml:space="preserve">если договором аренды предусмотрен переход к вам права собственности на земельный участок. В этом случае срок полезного использования (СПИ) арендованного участка не ограничен сроком аренды, его потребительские свойства не меняются с течением времени, поэтому по характеру использования он становится схож с земельным участками, признаваемыми в составе ОС, которые, в свою очередь, </w:t>
      </w:r>
      <w:hyperlink r:id="rId93" w:history="1">
        <w:r>
          <w:rPr>
            <w:color w:val="0000FF"/>
          </w:rPr>
          <w:t>не подлежат</w:t>
        </w:r>
      </w:hyperlink>
      <w:r>
        <w:t xml:space="preserve"> амортизации;</w:t>
      </w:r>
    </w:p>
    <w:p w:rsidR="003E293E" w:rsidRDefault="003E293E">
      <w:pPr>
        <w:pStyle w:val="ConsPlusNormal"/>
        <w:numPr>
          <w:ilvl w:val="0"/>
          <w:numId w:val="8"/>
        </w:numPr>
        <w:spacing w:before="220"/>
        <w:jc w:val="both"/>
      </w:pPr>
      <w:r>
        <w:t>если право пользования земельным участком вы учитываете аналогично инвестиционной недвижимости и оцениваете его по переоцененной стоимости.</w:t>
      </w:r>
    </w:p>
    <w:p w:rsidR="003E293E" w:rsidRDefault="003E293E">
      <w:pPr>
        <w:pStyle w:val="ConsPlusNormal"/>
        <w:spacing w:before="220"/>
        <w:jc w:val="both"/>
      </w:pPr>
      <w:r>
        <w:rPr>
          <w:b/>
        </w:rPr>
        <w:t>Срок полезного использования</w:t>
      </w:r>
      <w:r>
        <w:t xml:space="preserve"> ППА для начисления амортизации установите исходя из ожидаемого </w:t>
      </w:r>
      <w:hyperlink r:id="rId94" w:history="1">
        <w:r>
          <w:rPr>
            <w:color w:val="0000FF"/>
          </w:rPr>
          <w:t>срока аренды</w:t>
        </w:r>
      </w:hyperlink>
      <w:r>
        <w:t xml:space="preserve"> земельного участка (</w:t>
      </w:r>
      <w:hyperlink r:id="rId95" w:history="1">
        <w:r>
          <w:rPr>
            <w:color w:val="0000FF"/>
          </w:rPr>
          <w:t>п. 17</w:t>
        </w:r>
      </w:hyperlink>
      <w:r>
        <w:t xml:space="preserve"> ФСБУ 25/2018, </w:t>
      </w:r>
      <w:hyperlink r:id="rId96" w:history="1">
        <w:r>
          <w:rPr>
            <w:color w:val="0000FF"/>
          </w:rPr>
          <w:t>пп. "а" п. 9</w:t>
        </w:r>
      </w:hyperlink>
      <w:r>
        <w:t xml:space="preserve"> ФСБУ 6/2020).</w:t>
      </w:r>
    </w:p>
    <w:p w:rsidR="003E293E" w:rsidRDefault="003E293E">
      <w:pPr>
        <w:pStyle w:val="ConsPlusNormal"/>
        <w:spacing w:before="220"/>
        <w:jc w:val="both"/>
      </w:pPr>
      <w:r>
        <w:rPr>
          <w:b/>
        </w:rPr>
        <w:t>Обратите внимание</w:t>
      </w:r>
      <w:r>
        <w:t>: СПИ права пользования земельным участком может быть ограничен оставшимся СПИ расположенного на земельном участке здания, сооружения и пр.</w:t>
      </w:r>
    </w:p>
    <w:p w:rsidR="003E293E" w:rsidRDefault="003E293E">
      <w:pPr>
        <w:pStyle w:val="ConsPlusNormal"/>
        <w:spacing w:before="220"/>
        <w:jc w:val="both"/>
      </w:pPr>
      <w:r>
        <w:t>Например, вы заключаете договор аренды земельного участка сроком на 49 лет без возможности его выкупа. А оставшийся СПИ расположенного на участке здания на дату заключения договора аренды земли составляет всего 39 лет.</w:t>
      </w:r>
    </w:p>
    <w:p w:rsidR="003E293E" w:rsidRDefault="003E293E">
      <w:pPr>
        <w:pStyle w:val="ConsPlusNormal"/>
        <w:spacing w:before="220"/>
        <w:jc w:val="both"/>
      </w:pPr>
      <w:r>
        <w:t>Для подтверждения возможности получения экономических выгод от аренды земельного участка и после окончания СПИ расположенного на нем здания вам потребуются планы по реконструкции здания, которая позволит увеличить срок его эксплуатации, либо планы по постройке нового здания на этом участке, либо возможность и намерение сдать впоследствии землю в субаренду. В противном случае СПИ права пользования земельным участком для начисления амортизации следует установить в 39 лет, то есть меньше чем реальный срок аренды.</w:t>
      </w:r>
    </w:p>
    <w:p w:rsidR="003E293E" w:rsidRDefault="003E293E">
      <w:pPr>
        <w:pStyle w:val="ConsPlusNormal"/>
        <w:spacing w:before="220"/>
        <w:jc w:val="both"/>
      </w:pPr>
      <w:r>
        <w:rPr>
          <w:b/>
        </w:rPr>
        <w:t>Начинайте начислять амортизацию</w:t>
      </w:r>
      <w:r>
        <w:t xml:space="preserve"> по ППА с даты его признания в бухгалтерском учете. Допустимо начать начисление амортизации с 1-го числа месяца, следующего за месяцем признания ППА, закрепив такой вариант в учетной политике (</w:t>
      </w:r>
      <w:hyperlink r:id="rId97" w:history="1">
        <w:r>
          <w:rPr>
            <w:color w:val="0000FF"/>
          </w:rPr>
          <w:t>п. п. 6</w:t>
        </w:r>
      </w:hyperlink>
      <w:r>
        <w:t xml:space="preserve">, </w:t>
      </w:r>
      <w:hyperlink r:id="rId98" w:history="1">
        <w:r>
          <w:rPr>
            <w:color w:val="0000FF"/>
          </w:rPr>
          <w:t>10</w:t>
        </w:r>
      </w:hyperlink>
      <w:r>
        <w:t xml:space="preserve">, </w:t>
      </w:r>
      <w:hyperlink r:id="rId99" w:history="1">
        <w:r>
          <w:rPr>
            <w:color w:val="0000FF"/>
          </w:rPr>
          <w:t>17</w:t>
        </w:r>
      </w:hyperlink>
      <w:r>
        <w:t xml:space="preserve"> ФСБУ 25/2018, </w:t>
      </w:r>
      <w:hyperlink r:id="rId100" w:history="1">
        <w:r>
          <w:rPr>
            <w:color w:val="0000FF"/>
          </w:rPr>
          <w:t>пп. "а" п. 33</w:t>
        </w:r>
      </w:hyperlink>
      <w:r>
        <w:t xml:space="preserve"> ФСБУ 6/2020).</w:t>
      </w:r>
    </w:p>
    <w:p w:rsidR="003E293E" w:rsidRDefault="003E293E">
      <w:pPr>
        <w:pStyle w:val="ConsPlusNormal"/>
        <w:spacing w:before="220"/>
        <w:jc w:val="both"/>
      </w:pPr>
      <w:r>
        <w:t>Сумму начисленной по ППА амортизации включайте в стоимость внеоборотного актива, незавершенного производства или в текущие расходы периода - в зависимости от использования арендованного земельного участка.</w:t>
      </w:r>
    </w:p>
    <w:p w:rsidR="003E293E" w:rsidRDefault="003E293E">
      <w:pPr>
        <w:pStyle w:val="ConsPlusNormal"/>
        <w:spacing w:before="220"/>
        <w:jc w:val="both"/>
      </w:pPr>
      <w:r>
        <w:t>Начисление амортизации отражайте записью:</w:t>
      </w:r>
    </w:p>
    <w:p w:rsidR="003E293E" w:rsidRDefault="003E29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700"/>
        <w:gridCol w:w="1700"/>
      </w:tblGrid>
      <w:tr w:rsidR="003E293E">
        <w:tc>
          <w:tcPr>
            <w:tcW w:w="5669" w:type="dxa"/>
          </w:tcPr>
          <w:p w:rsidR="003E293E" w:rsidRDefault="003E293E">
            <w:pPr>
              <w:pStyle w:val="ConsPlusNormal"/>
              <w:jc w:val="center"/>
            </w:pPr>
            <w:r>
              <w:t>Содержание операций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r>
              <w:t>Кредит</w:t>
            </w:r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Начислена амортизация по ППА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20</w:t>
              </w:r>
            </w:hyperlink>
          </w:p>
          <w:p w:rsidR="003E293E" w:rsidRDefault="003E293E">
            <w:pPr>
              <w:pStyle w:val="ConsPlusNormal"/>
              <w:jc w:val="center"/>
            </w:pPr>
            <w:r>
              <w:lastRenderedPageBreak/>
              <w:t>(</w:t>
            </w:r>
            <w:hyperlink r:id="rId102" w:history="1">
              <w:r>
                <w:rPr>
                  <w:color w:val="0000FF"/>
                </w:rPr>
                <w:t>23</w:t>
              </w:r>
            </w:hyperlink>
            <w:r>
              <w:t>,</w:t>
            </w:r>
          </w:p>
          <w:p w:rsidR="003E293E" w:rsidRDefault="003E293E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26</w:t>
              </w:r>
            </w:hyperlink>
            <w:r>
              <w:t>,</w:t>
            </w:r>
          </w:p>
          <w:p w:rsidR="003E293E" w:rsidRDefault="003E293E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44</w:t>
              </w:r>
            </w:hyperlink>
            <w:r>
              <w:t>,</w:t>
            </w:r>
          </w:p>
          <w:p w:rsidR="003E293E" w:rsidRDefault="003E293E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08</w:t>
              </w:r>
            </w:hyperlink>
            <w:r>
              <w:t>,</w:t>
            </w:r>
          </w:p>
          <w:p w:rsidR="003E293E" w:rsidRDefault="003E293E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91-2</w:t>
              </w:r>
            </w:hyperlink>
          </w:p>
          <w:p w:rsidR="003E293E" w:rsidRDefault="003E293E">
            <w:pPr>
              <w:pStyle w:val="ConsPlusNormal"/>
              <w:jc w:val="center"/>
            </w:pPr>
            <w:r>
              <w:t>и др.)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02-ППА</w:t>
              </w:r>
            </w:hyperlink>
          </w:p>
        </w:tc>
      </w:tr>
    </w:tbl>
    <w:p w:rsidR="003E293E" w:rsidRDefault="003E293E">
      <w:pPr>
        <w:pStyle w:val="ConsPlusNormal"/>
        <w:jc w:val="both"/>
      </w:pPr>
    </w:p>
    <w:p w:rsidR="003E293E" w:rsidRDefault="003E293E">
      <w:pPr>
        <w:pStyle w:val="ConsPlusNormal"/>
        <w:jc w:val="both"/>
      </w:pP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00"/>
        <w:gridCol w:w="8754"/>
      </w:tblGrid>
      <w:tr w:rsidR="003E293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E293E" w:rsidRDefault="003E293E">
            <w:pPr>
              <w:pStyle w:val="ConsPlusNormal"/>
              <w:jc w:val="both"/>
            </w:pPr>
            <w:r w:rsidRPr="008F3573">
              <w:rPr>
                <w:position w:val="-2"/>
              </w:rPr>
              <w:pict>
                <v:shape id="_x0000_i1027" style="width:12pt;height:12pt" coordsize="" o:spt="100" adj="0,,0" path="" filled="f" stroked="f">
                  <v:stroke joinstyle="miter"/>
                  <v:imagedata r:id="rId86" o:title="mem_208"/>
                  <v:formulas/>
                  <v:path o:connecttype="segments"/>
                </v:shape>
              </w:pic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3E293E" w:rsidRDefault="003E293E">
            <w:pPr>
              <w:pStyle w:val="ConsPlusNormal"/>
              <w:jc w:val="both"/>
            </w:pPr>
            <w:r>
              <w:t xml:space="preserve">См. также: </w:t>
            </w:r>
            <w:hyperlink r:id="rId108" w:history="1">
              <w:r>
                <w:rPr>
                  <w:color w:val="0000FF"/>
                </w:rPr>
                <w:t>Как начислять амортизацию по основным средствам при применении ФСБУ 6/2020</w:t>
              </w:r>
            </w:hyperlink>
          </w:p>
        </w:tc>
      </w:tr>
    </w:tbl>
    <w:p w:rsidR="003E293E" w:rsidRDefault="003E293E">
      <w:pPr>
        <w:pStyle w:val="ConsPlusNormal"/>
        <w:spacing w:before="280"/>
        <w:jc w:val="both"/>
      </w:pPr>
    </w:p>
    <w:p w:rsidR="003E293E" w:rsidRDefault="003E293E">
      <w:pPr>
        <w:pStyle w:val="ConsPlusNormal"/>
        <w:outlineLvl w:val="2"/>
      </w:pPr>
      <w:r>
        <w:rPr>
          <w:b/>
        </w:rPr>
        <w:t>1.3.3. Как арендатору учитывать начисление процентов по обязательству по аренде земли и уплату арендных платежей</w:t>
      </w:r>
    </w:p>
    <w:p w:rsidR="003E293E" w:rsidRDefault="003E293E">
      <w:pPr>
        <w:pStyle w:val="ConsPlusNormal"/>
        <w:spacing w:before="220"/>
        <w:jc w:val="both"/>
      </w:pPr>
      <w:r>
        <w:t xml:space="preserve">В течение срока аренды земельного участка величину обязательства по аренде увеличивайте на сумму </w:t>
      </w:r>
      <w:r>
        <w:rPr>
          <w:b/>
        </w:rPr>
        <w:t>начисляемых на нее процентов</w:t>
      </w:r>
      <w:r>
        <w:t xml:space="preserve"> (</w:t>
      </w:r>
      <w:hyperlink r:id="rId109" w:history="1">
        <w:r>
          <w:rPr>
            <w:color w:val="0000FF"/>
          </w:rPr>
          <w:t>п. 18</w:t>
        </w:r>
      </w:hyperlink>
      <w:r>
        <w:t xml:space="preserve"> ФСБУ 25/2018).</w:t>
      </w:r>
    </w:p>
    <w:p w:rsidR="003E293E" w:rsidRDefault="003E293E">
      <w:pPr>
        <w:pStyle w:val="ConsPlusNormal"/>
        <w:spacing w:before="220"/>
        <w:jc w:val="both"/>
      </w:pPr>
      <w:r>
        <w:t xml:space="preserve">Для начисления процентов используйте </w:t>
      </w:r>
      <w:hyperlink w:anchor="P64" w:history="1">
        <w:r>
          <w:rPr>
            <w:color w:val="0000FF"/>
          </w:rPr>
          <w:t>ставку</w:t>
        </w:r>
      </w:hyperlink>
      <w:r>
        <w:t>, которую вы применяли для дисконтирования будущих арендных платежей при оценке обязательства по аренде.</w:t>
      </w:r>
    </w:p>
    <w:p w:rsidR="003E293E" w:rsidRDefault="003E293E">
      <w:pPr>
        <w:pStyle w:val="ConsPlusNormal"/>
        <w:spacing w:before="220"/>
        <w:jc w:val="both"/>
      </w:pPr>
      <w:r>
        <w:t xml:space="preserve">Проценты начисляйте на даты уплаты арендных платежей, а также на </w:t>
      </w:r>
      <w:hyperlink r:id="rId110" w:history="1">
        <w:r>
          <w:rPr>
            <w:color w:val="0000FF"/>
          </w:rPr>
          <w:t>отчетные даты</w:t>
        </w:r>
      </w:hyperlink>
      <w:r>
        <w:t xml:space="preserve"> (</w:t>
      </w:r>
      <w:hyperlink r:id="rId111" w:history="1">
        <w:r>
          <w:rPr>
            <w:color w:val="0000FF"/>
          </w:rPr>
          <w:t>п. 19</w:t>
        </w:r>
      </w:hyperlink>
      <w:r>
        <w:t xml:space="preserve"> ФСБУ 25/2018).</w:t>
      </w:r>
    </w:p>
    <w:p w:rsidR="003E293E" w:rsidRDefault="003E293E">
      <w:pPr>
        <w:pStyle w:val="ConsPlusNormal"/>
        <w:spacing w:before="220"/>
        <w:jc w:val="both"/>
      </w:pPr>
      <w:r>
        <w:t>Сумму процентов рассчитывайте по формуле:</w:t>
      </w:r>
    </w:p>
    <w:p w:rsidR="003E293E" w:rsidRDefault="003E293E">
      <w:pPr>
        <w:pStyle w:val="ConsPlusNormal"/>
        <w:jc w:val="both"/>
      </w:pPr>
    </w:p>
    <w:p w:rsidR="003E293E" w:rsidRDefault="003E293E">
      <w:pPr>
        <w:pStyle w:val="ConsPlusNormal"/>
        <w:jc w:val="both"/>
      </w:pPr>
      <w:r w:rsidRPr="008F3573">
        <w:rPr>
          <w:position w:val="-57"/>
        </w:rPr>
        <w:pict>
          <v:shape id="_x0000_i1028" style="width:468pt;height:68.4pt" coordsize="" o:spt="100" adj="0,,0" path="" filled="f" stroked="f">
            <v:stroke joinstyle="miter"/>
            <v:imagedata r:id="rId112" o:title="base_32776_292304_32768"/>
            <v:formulas/>
            <v:path o:connecttype="segments"/>
          </v:shape>
        </w:pict>
      </w:r>
    </w:p>
    <w:p w:rsidR="003E293E" w:rsidRDefault="003E293E">
      <w:pPr>
        <w:pStyle w:val="ConsPlusNormal"/>
        <w:jc w:val="both"/>
      </w:pPr>
    </w:p>
    <w:p w:rsidR="003E293E" w:rsidRDefault="003E293E">
      <w:pPr>
        <w:pStyle w:val="ConsPlusNormal"/>
        <w:jc w:val="both"/>
      </w:pPr>
      <w:r>
        <w:t xml:space="preserve">Начисленные проценты учитывайте в прочих расходах в периоде их начисления, за исключением той их части, которая включается в стоимость </w:t>
      </w:r>
      <w:hyperlink r:id="rId113" w:history="1">
        <w:r>
          <w:rPr>
            <w:color w:val="0000FF"/>
          </w:rPr>
          <w:t>инвестиционного актива</w:t>
        </w:r>
      </w:hyperlink>
      <w:r>
        <w:t xml:space="preserve"> (</w:t>
      </w:r>
      <w:hyperlink r:id="rId114" w:history="1">
        <w:r>
          <w:rPr>
            <w:color w:val="0000FF"/>
          </w:rPr>
          <w:t>п. 20</w:t>
        </w:r>
      </w:hyperlink>
      <w:r>
        <w:t xml:space="preserve"> ФСБУ 25/2018, </w:t>
      </w:r>
      <w:hyperlink r:id="rId115" w:history="1">
        <w:r>
          <w:rPr>
            <w:color w:val="0000FF"/>
          </w:rPr>
          <w:t>пп. "е" п. 10</w:t>
        </w:r>
      </w:hyperlink>
      <w:r>
        <w:t xml:space="preserve"> ФСБУ 26/2020 "Капитальные вложения", </w:t>
      </w:r>
      <w:hyperlink r:id="rId116" w:history="1">
        <w:r>
          <w:rPr>
            <w:color w:val="0000FF"/>
          </w:rPr>
          <w:t>пп. "д" п. 11</w:t>
        </w:r>
      </w:hyperlink>
      <w:r>
        <w:t xml:space="preserve"> ФСБУ 5/2019 "Запасы", </w:t>
      </w:r>
      <w:hyperlink r:id="rId117" w:history="1">
        <w:r>
          <w:rPr>
            <w:color w:val="0000FF"/>
          </w:rPr>
          <w:t>Рекомендация</w:t>
        </w:r>
      </w:hyperlink>
      <w:r>
        <w:t xml:space="preserve"> Р-69/2016-КпР "Включение долговых затрат в стоимость производимой продукции", </w:t>
      </w:r>
      <w:hyperlink r:id="rId118" w:history="1">
        <w:r>
          <w:rPr>
            <w:color w:val="0000FF"/>
          </w:rPr>
          <w:t>п. 6</w:t>
        </w:r>
      </w:hyperlink>
      <w:r>
        <w:t xml:space="preserve"> ПБУ 15/2008 "Учет расходов по займам и кредитам").</w:t>
      </w:r>
    </w:p>
    <w:p w:rsidR="003E293E" w:rsidRDefault="003E293E">
      <w:pPr>
        <w:pStyle w:val="ConsPlusNormal"/>
        <w:spacing w:before="220"/>
        <w:jc w:val="both"/>
      </w:pPr>
      <w:r>
        <w:rPr>
          <w:b/>
        </w:rPr>
        <w:t>Уплаченные арендные платежи в бухгалтерском учете</w:t>
      </w:r>
      <w:r>
        <w:t xml:space="preserve"> относите в уменьшение величины обязательства по аренде (</w:t>
      </w:r>
      <w:hyperlink r:id="rId119" w:history="1">
        <w:r>
          <w:rPr>
            <w:color w:val="0000FF"/>
          </w:rPr>
          <w:t>п. 18</w:t>
        </w:r>
      </w:hyperlink>
      <w:r>
        <w:t xml:space="preserve"> ФСБУ 25/2018).</w:t>
      </w:r>
    </w:p>
    <w:p w:rsidR="003E293E" w:rsidRDefault="003E293E">
      <w:pPr>
        <w:pStyle w:val="ConsPlusNormal"/>
        <w:spacing w:before="220"/>
        <w:jc w:val="both"/>
      </w:pPr>
      <w:r>
        <w:t>Начисление процентов и уплату арендных платежей отражайте бухгалтерскими записями:</w:t>
      </w:r>
    </w:p>
    <w:p w:rsidR="003E293E" w:rsidRDefault="003E29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700"/>
        <w:gridCol w:w="1700"/>
      </w:tblGrid>
      <w:tr w:rsidR="003E293E">
        <w:tc>
          <w:tcPr>
            <w:tcW w:w="5669" w:type="dxa"/>
            <w:vAlign w:val="center"/>
          </w:tcPr>
          <w:p w:rsidR="003E293E" w:rsidRDefault="003E293E">
            <w:pPr>
              <w:pStyle w:val="ConsPlusNormal"/>
              <w:jc w:val="center"/>
            </w:pPr>
            <w:r>
              <w:t>Содержание операций</w:t>
            </w:r>
          </w:p>
        </w:tc>
        <w:tc>
          <w:tcPr>
            <w:tcW w:w="1700" w:type="dxa"/>
            <w:vAlign w:val="center"/>
          </w:tcPr>
          <w:p w:rsidR="003E293E" w:rsidRDefault="003E293E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700" w:type="dxa"/>
            <w:vAlign w:val="center"/>
          </w:tcPr>
          <w:p w:rsidR="003E293E" w:rsidRDefault="003E293E">
            <w:pPr>
              <w:pStyle w:val="ConsPlusNormal"/>
              <w:jc w:val="center"/>
            </w:pPr>
            <w:r>
              <w:t>Кредит</w:t>
            </w:r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Проценты, начисленные по обязательству по аренде земли, включены в прочие расходы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91-2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76-обязательство по аренде</w:t>
              </w:r>
            </w:hyperlink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Проценты, начисленные по обязательству по аренде земли, включены в стоимость инвестиционного актива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08</w:t>
              </w:r>
            </w:hyperlink>
          </w:p>
          <w:p w:rsidR="003E293E" w:rsidRDefault="003E293E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(20)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76-обязательство по аренде</w:t>
              </w:r>
            </w:hyperlink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lastRenderedPageBreak/>
              <w:t>Перечислен арендный платеж (без НДС)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76-обязательство по аренде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51</w:t>
              </w:r>
            </w:hyperlink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 xml:space="preserve">Перечислен НДС в составе арендного платежа, если аренда земли </w:t>
            </w:r>
            <w:hyperlink r:id="rId127" w:history="1">
              <w:r>
                <w:rPr>
                  <w:color w:val="0000FF"/>
                </w:rPr>
                <w:t>облагается НДС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76-НДС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51</w:t>
              </w:r>
            </w:hyperlink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Отражен НДС, предъявленный арендодателем, если аренда земли облагается НДС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76-НДС</w:t>
              </w:r>
            </w:hyperlink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НДС принят к вычету (при выполнении общих условий для вычета)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68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19</w:t>
              </w:r>
            </w:hyperlink>
          </w:p>
        </w:tc>
      </w:tr>
    </w:tbl>
    <w:p w:rsidR="003E293E" w:rsidRDefault="003E293E">
      <w:pPr>
        <w:pStyle w:val="ConsPlusNormal"/>
        <w:spacing w:before="220"/>
        <w:jc w:val="both"/>
      </w:pPr>
    </w:p>
    <w:p w:rsidR="003E293E" w:rsidRDefault="003E293E">
      <w:pPr>
        <w:pStyle w:val="ConsPlusNormal"/>
        <w:outlineLvl w:val="2"/>
      </w:pPr>
      <w:r>
        <w:rPr>
          <w:b/>
        </w:rPr>
        <w:t>1.3.4. Как арендатору учитывать возврат земельного участка по окончании срока аренды</w:t>
      </w:r>
    </w:p>
    <w:p w:rsidR="003E293E" w:rsidRDefault="003E293E">
      <w:pPr>
        <w:pStyle w:val="ConsPlusNormal"/>
        <w:spacing w:before="220"/>
        <w:jc w:val="both"/>
      </w:pPr>
      <w:r>
        <w:t>На дату прекращения действия договора аренды стоимость права пользования земельным участком должна быть полностью погашена за счет начисленной в течение срока аренды амортизации. Кроме того, будут завершены все расчеты с арендодателем. Иначе балансовая стоимость ППА и обязательства по аренде станут равны 0. Поэтому дохода или расхода при возврате земельного участка арендодателю по окончании аренды в общем случае не возникает (</w:t>
      </w:r>
      <w:hyperlink r:id="rId134" w:history="1">
        <w:r>
          <w:rPr>
            <w:color w:val="0000FF"/>
          </w:rPr>
          <w:t>п. 23</w:t>
        </w:r>
      </w:hyperlink>
      <w:r>
        <w:t xml:space="preserve"> ФСБУ 25/2018).</w:t>
      </w:r>
    </w:p>
    <w:p w:rsidR="003E293E" w:rsidRDefault="003E293E">
      <w:pPr>
        <w:pStyle w:val="ConsPlusNormal"/>
        <w:spacing w:before="220"/>
        <w:jc w:val="both"/>
      </w:pPr>
      <w:r>
        <w:t>Затраты на восстановление земельного участка, предусмотренные договором аренды, отнесите за счет ранее созданного оценочного обязательства или на прочие расходы, если такое обязательство не создавалось либо его суммы оказалось недостаточно (</w:t>
      </w:r>
      <w:hyperlink r:id="rId135" w:history="1">
        <w:r>
          <w:rPr>
            <w:color w:val="0000FF"/>
          </w:rPr>
          <w:t>п. 21</w:t>
        </w:r>
      </w:hyperlink>
      <w:r>
        <w:t xml:space="preserve"> ПБУ 8/2010 "Оценочные обязательства, условные обязательства и условные активы", </w:t>
      </w:r>
      <w:hyperlink r:id="rId136" w:history="1">
        <w:r>
          <w:rPr>
            <w:color w:val="0000FF"/>
          </w:rPr>
          <w:t>п. 11</w:t>
        </w:r>
      </w:hyperlink>
      <w:r>
        <w:t xml:space="preserve"> ПБУ 10/99 "Расходы организации").</w:t>
      </w:r>
    </w:p>
    <w:p w:rsidR="003E293E" w:rsidRDefault="003E293E">
      <w:pPr>
        <w:pStyle w:val="ConsPlusNormal"/>
        <w:spacing w:before="220"/>
        <w:jc w:val="both"/>
      </w:pPr>
      <w:r>
        <w:t>Основные бухгалтерские записи при возврате земельного участка по окончании срока аренды могут быть такими:</w:t>
      </w:r>
    </w:p>
    <w:p w:rsidR="003E293E" w:rsidRDefault="003E29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700"/>
        <w:gridCol w:w="1700"/>
      </w:tblGrid>
      <w:tr w:rsidR="003E293E">
        <w:tc>
          <w:tcPr>
            <w:tcW w:w="5669" w:type="dxa"/>
            <w:vAlign w:val="center"/>
          </w:tcPr>
          <w:p w:rsidR="003E293E" w:rsidRDefault="003E293E">
            <w:pPr>
              <w:pStyle w:val="ConsPlusNormal"/>
              <w:jc w:val="center"/>
            </w:pPr>
            <w:r>
              <w:t>Содержание операций</w:t>
            </w:r>
          </w:p>
        </w:tc>
        <w:tc>
          <w:tcPr>
            <w:tcW w:w="1700" w:type="dxa"/>
            <w:vAlign w:val="center"/>
          </w:tcPr>
          <w:p w:rsidR="003E293E" w:rsidRDefault="003E293E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700" w:type="dxa"/>
            <w:vAlign w:val="center"/>
          </w:tcPr>
          <w:p w:rsidR="003E293E" w:rsidRDefault="003E293E">
            <w:pPr>
              <w:pStyle w:val="ConsPlusNormal"/>
              <w:jc w:val="center"/>
            </w:pPr>
            <w:r>
              <w:t>Кредит</w:t>
            </w:r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Списана фактическая стоимость ППА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01-выбытие ППА</w:t>
              </w:r>
            </w:hyperlink>
          </w:p>
          <w:p w:rsidR="003E293E" w:rsidRDefault="003E293E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(03-выбытие ППА)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01-ППА</w:t>
              </w:r>
            </w:hyperlink>
          </w:p>
          <w:p w:rsidR="003E293E" w:rsidRDefault="003E293E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(03-ППА)</w:t>
              </w:r>
            </w:hyperlink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Списана накопленная амортизация ППА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02-ППА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01-выбытие ППА</w:t>
              </w:r>
            </w:hyperlink>
          </w:p>
          <w:p w:rsidR="003E293E" w:rsidRDefault="003E293E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(03-выбытие ППА)</w:t>
              </w:r>
            </w:hyperlink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Затраты на восстановление земельного участка отнесены за счет ранее созданного оценочного обязательства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96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60</w:t>
              </w:r>
            </w:hyperlink>
          </w:p>
          <w:p w:rsidR="003E293E" w:rsidRDefault="003E293E">
            <w:pPr>
              <w:pStyle w:val="ConsPlusNormal"/>
              <w:jc w:val="center"/>
            </w:pPr>
            <w:r>
              <w:t>(</w:t>
            </w:r>
            <w:hyperlink r:id="rId146" w:history="1">
              <w:r>
                <w:rPr>
                  <w:color w:val="0000FF"/>
                </w:rPr>
                <w:t>70</w:t>
              </w:r>
            </w:hyperlink>
            <w:r>
              <w:t>,</w:t>
            </w:r>
          </w:p>
          <w:p w:rsidR="003E293E" w:rsidRDefault="003E293E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69</w:t>
              </w:r>
            </w:hyperlink>
          </w:p>
          <w:p w:rsidR="003E293E" w:rsidRDefault="003E293E">
            <w:pPr>
              <w:pStyle w:val="ConsPlusNormal"/>
              <w:jc w:val="center"/>
            </w:pPr>
            <w:r>
              <w:t>и др.)</w:t>
            </w:r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Затраты на восстановление земельного участка включены в прочие расходы в сумме, превышающей оценочное обязательство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91-2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60</w:t>
              </w:r>
            </w:hyperlink>
          </w:p>
          <w:p w:rsidR="003E293E" w:rsidRDefault="003E293E">
            <w:pPr>
              <w:pStyle w:val="ConsPlusNormal"/>
              <w:jc w:val="center"/>
            </w:pPr>
            <w:r>
              <w:t>(</w:t>
            </w:r>
            <w:hyperlink r:id="rId150" w:history="1">
              <w:r>
                <w:rPr>
                  <w:color w:val="0000FF"/>
                </w:rPr>
                <w:t>70</w:t>
              </w:r>
            </w:hyperlink>
            <w:r>
              <w:t>,</w:t>
            </w:r>
          </w:p>
          <w:p w:rsidR="003E293E" w:rsidRDefault="003E293E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69</w:t>
              </w:r>
            </w:hyperlink>
          </w:p>
          <w:p w:rsidR="003E293E" w:rsidRDefault="003E293E">
            <w:pPr>
              <w:pStyle w:val="ConsPlusNormal"/>
              <w:jc w:val="center"/>
            </w:pPr>
            <w:r>
              <w:t>и др.)</w:t>
            </w:r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t>Отражен НДС, предъявленный подрядчиком по работам, связанным с восстановлением земельного участка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60</w:t>
              </w:r>
            </w:hyperlink>
          </w:p>
        </w:tc>
      </w:tr>
      <w:tr w:rsidR="003E293E">
        <w:tc>
          <w:tcPr>
            <w:tcW w:w="5669" w:type="dxa"/>
          </w:tcPr>
          <w:p w:rsidR="003E293E" w:rsidRDefault="003E293E">
            <w:pPr>
              <w:pStyle w:val="ConsPlusNormal"/>
            </w:pPr>
            <w:r>
              <w:lastRenderedPageBreak/>
              <w:t>Предъявленный подрядчиком НДС принят к вычету</w:t>
            </w:r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68</w:t>
              </w:r>
            </w:hyperlink>
          </w:p>
        </w:tc>
        <w:tc>
          <w:tcPr>
            <w:tcW w:w="1700" w:type="dxa"/>
          </w:tcPr>
          <w:p w:rsidR="003E293E" w:rsidRDefault="003E293E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19</w:t>
              </w:r>
            </w:hyperlink>
          </w:p>
        </w:tc>
      </w:tr>
    </w:tbl>
    <w:p w:rsidR="003E293E" w:rsidRDefault="003E293E">
      <w:pPr>
        <w:pStyle w:val="ConsPlusNormal"/>
        <w:jc w:val="both"/>
      </w:pPr>
    </w:p>
    <w:p w:rsidR="003E293E" w:rsidRDefault="003E293E">
      <w:pPr>
        <w:pStyle w:val="ConsPlusNormal"/>
        <w:jc w:val="both"/>
      </w:pP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00"/>
        <w:gridCol w:w="8754"/>
      </w:tblGrid>
      <w:tr w:rsidR="003E293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E293E" w:rsidRDefault="003E293E">
            <w:pPr>
              <w:pStyle w:val="ConsPlusNormal"/>
              <w:jc w:val="both"/>
            </w:pPr>
            <w:r w:rsidRPr="008F3573">
              <w:rPr>
                <w:position w:val="-2"/>
              </w:rPr>
              <w:pict>
                <v:shape id="_x0000_i1029" style="width:12pt;height:12pt" coordsize="" o:spt="100" adj="0,,0" path="" filled="f" stroked="f">
                  <v:stroke joinstyle="miter"/>
                  <v:imagedata r:id="rId86" o:title="mem_208"/>
                  <v:formulas/>
                  <v:path o:connecttype="segments"/>
                </v:shape>
              </w:pic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3E293E" w:rsidRDefault="003E293E">
            <w:pPr>
              <w:pStyle w:val="ConsPlusNormal"/>
              <w:jc w:val="both"/>
            </w:pPr>
            <w:r>
              <w:t>См. также:</w:t>
            </w:r>
          </w:p>
          <w:p w:rsidR="003E293E" w:rsidRDefault="003E293E">
            <w:pPr>
              <w:pStyle w:val="ConsPlusNormal"/>
              <w:numPr>
                <w:ilvl w:val="0"/>
                <w:numId w:val="9"/>
              </w:numPr>
              <w:spacing w:before="220"/>
              <w:jc w:val="both"/>
            </w:pPr>
            <w:hyperlink r:id="rId156" w:history="1">
              <w:r>
                <w:rPr>
                  <w:color w:val="0000FF"/>
                </w:rPr>
                <w:t>Как организации перейти на учет аренды (лизинга) по ФСБУ 25/2018</w:t>
              </w:r>
            </w:hyperlink>
          </w:p>
          <w:p w:rsidR="003E293E" w:rsidRDefault="003E293E">
            <w:pPr>
              <w:pStyle w:val="ConsPlusNormal"/>
              <w:numPr>
                <w:ilvl w:val="0"/>
                <w:numId w:val="9"/>
              </w:numPr>
              <w:spacing w:before="220"/>
              <w:jc w:val="both"/>
            </w:pPr>
            <w:hyperlink r:id="rId157" w:history="1">
              <w:r>
                <w:rPr>
                  <w:color w:val="0000FF"/>
                </w:rPr>
                <w:t>Как лизингополучатель отражает в бухучете операции по договору лизинга с 2022 г.</w:t>
              </w:r>
            </w:hyperlink>
          </w:p>
        </w:tc>
      </w:tr>
    </w:tbl>
    <w:p w:rsidR="003E293E" w:rsidRDefault="003E293E">
      <w:pPr>
        <w:pStyle w:val="ConsPlusNormal"/>
        <w:spacing w:before="400"/>
        <w:jc w:val="both"/>
      </w:pPr>
    </w:p>
    <w:p w:rsidR="003E293E" w:rsidRDefault="003E293E">
      <w:pPr>
        <w:pStyle w:val="ConsPlusNormal"/>
        <w:outlineLvl w:val="0"/>
      </w:pPr>
      <w:bookmarkStart w:id="8" w:name="P329"/>
      <w:bookmarkEnd w:id="8"/>
      <w:r>
        <w:rPr>
          <w:b/>
          <w:sz w:val="32"/>
        </w:rPr>
        <w:t>2. Как арендатору отражать операции по аренде земли в налоговом учете</w:t>
      </w:r>
    </w:p>
    <w:p w:rsidR="003E293E" w:rsidRDefault="003E293E">
      <w:pPr>
        <w:pStyle w:val="ConsPlusNormal"/>
        <w:spacing w:before="220"/>
        <w:jc w:val="both"/>
      </w:pPr>
      <w:r>
        <w:t xml:space="preserve">Получение земельного участка в аренду и его возврат в налоговом учете </w:t>
      </w:r>
      <w:hyperlink r:id="rId158" w:history="1">
        <w:r>
          <w:rPr>
            <w:color w:val="0000FF"/>
          </w:rPr>
          <w:t>не отражайте</w:t>
        </w:r>
      </w:hyperlink>
      <w:r>
        <w:t>.</w:t>
      </w:r>
    </w:p>
    <w:p w:rsidR="003E293E" w:rsidRDefault="003E293E">
      <w:pPr>
        <w:pStyle w:val="ConsPlusNormal"/>
        <w:spacing w:before="220"/>
        <w:jc w:val="both"/>
      </w:pPr>
      <w:r>
        <w:t xml:space="preserve">Арендную плату за земельный участок, используемый в предпринимательской деятельности, </w:t>
      </w:r>
      <w:hyperlink r:id="rId159" w:history="1">
        <w:r>
          <w:rPr>
            <w:color w:val="0000FF"/>
          </w:rPr>
          <w:t>учитывайте</w:t>
        </w:r>
      </w:hyperlink>
      <w:r>
        <w:t xml:space="preserve"> в составе прочих расходов, связанных с производством и реализацией (</w:t>
      </w:r>
      <w:hyperlink r:id="rId160" w:history="1">
        <w:r>
          <w:rPr>
            <w:color w:val="0000FF"/>
          </w:rPr>
          <w:t>пп. 10 п. 1 ст. 264</w:t>
        </w:r>
      </w:hyperlink>
      <w:r>
        <w:t xml:space="preserve"> НК РФ).</w:t>
      </w:r>
    </w:p>
    <w:p w:rsidR="003E293E" w:rsidRDefault="003E293E">
      <w:pPr>
        <w:pStyle w:val="ConsPlusNormal"/>
        <w:spacing w:before="220"/>
        <w:jc w:val="both"/>
      </w:pPr>
      <w:r>
        <w:t>Арендную плату за земельный участок, предназначенный для капитального строительства, начисленную до начала строительства, а также во время строительства, включите в первоначальную стоимость объекта ОС. Списать ее в расходы, учитываемые при налогообложении прибыли, получится только путем начисления амортизации (</w:t>
      </w:r>
      <w:hyperlink r:id="rId161" w:history="1">
        <w:r>
          <w:rPr>
            <w:color w:val="0000FF"/>
          </w:rPr>
          <w:t>п. 1 ст. 257</w:t>
        </w:r>
      </w:hyperlink>
      <w:r>
        <w:t xml:space="preserve">, </w:t>
      </w:r>
      <w:hyperlink r:id="rId162" w:history="1">
        <w:r>
          <w:rPr>
            <w:color w:val="0000FF"/>
          </w:rPr>
          <w:t>п. 5 ст. 270</w:t>
        </w:r>
      </w:hyperlink>
      <w:r>
        <w:t xml:space="preserve"> НК РФ, Письма Минфина России от 04.08.2016 </w:t>
      </w:r>
      <w:hyperlink r:id="rId163" w:history="1">
        <w:r>
          <w:rPr>
            <w:color w:val="0000FF"/>
          </w:rPr>
          <w:t>N 03-03-06/1/45885</w:t>
        </w:r>
      </w:hyperlink>
      <w:r>
        <w:t xml:space="preserve">, от 28.10.2008 </w:t>
      </w:r>
      <w:hyperlink r:id="rId164" w:history="1">
        <w:r>
          <w:rPr>
            <w:color w:val="0000FF"/>
          </w:rPr>
          <w:t>N 03-03-06/1/610</w:t>
        </w:r>
      </w:hyperlink>
      <w:r>
        <w:t>).</w:t>
      </w:r>
    </w:p>
    <w:p w:rsidR="003E293E" w:rsidRDefault="003E293E">
      <w:pPr>
        <w:pStyle w:val="ConsPlusNormal"/>
        <w:spacing w:before="220"/>
        <w:jc w:val="both"/>
      </w:pPr>
      <w:r>
        <w:rPr>
          <w:b/>
        </w:rPr>
        <w:t>Обратите внимание</w:t>
      </w:r>
      <w:r>
        <w:t xml:space="preserve">: договор аренды земельного участка на срок один год и более </w:t>
      </w:r>
      <w:hyperlink r:id="rId165" w:history="1">
        <w:r>
          <w:rPr>
            <w:color w:val="0000FF"/>
          </w:rPr>
          <w:t>подлежит</w:t>
        </w:r>
      </w:hyperlink>
      <w:r>
        <w:t xml:space="preserve"> государственной регистрации, поэтому арендные платежи для целей налогообложения </w:t>
      </w:r>
      <w:hyperlink r:id="rId166" w:history="1">
        <w:r>
          <w:rPr>
            <w:color w:val="0000FF"/>
          </w:rPr>
          <w:t>безопаснее учитывать</w:t>
        </w:r>
      </w:hyperlink>
      <w:r>
        <w:t xml:space="preserve"> только по действующим (прошедшим госрегистрацию) договорам.</w:t>
      </w:r>
    </w:p>
    <w:p w:rsidR="003E293E" w:rsidRDefault="003E293E">
      <w:pPr>
        <w:pStyle w:val="ConsPlusNormal"/>
        <w:spacing w:before="220"/>
        <w:jc w:val="both"/>
      </w:pPr>
      <w:r>
        <w:t xml:space="preserve">Сумму госпошлины за регистрацию договора аренды </w:t>
      </w:r>
      <w:hyperlink r:id="rId167" w:history="1">
        <w:r>
          <w:rPr>
            <w:color w:val="0000FF"/>
          </w:rPr>
          <w:t>включите</w:t>
        </w:r>
      </w:hyperlink>
      <w:r>
        <w:t xml:space="preserve"> в прочие расходы, связанные с производством и реализацией, на дату подачи заявления на государственную регистрацию прав (</w:t>
      </w:r>
      <w:hyperlink r:id="rId168" w:history="1">
        <w:r>
          <w:rPr>
            <w:color w:val="0000FF"/>
          </w:rPr>
          <w:t>п. 4 ст. 252</w:t>
        </w:r>
      </w:hyperlink>
      <w:r>
        <w:t xml:space="preserve">, </w:t>
      </w:r>
      <w:hyperlink r:id="rId169" w:history="1">
        <w:r>
          <w:rPr>
            <w:color w:val="0000FF"/>
          </w:rPr>
          <w:t>пп. 1</w:t>
        </w:r>
      </w:hyperlink>
      <w:r>
        <w:t xml:space="preserve">, </w:t>
      </w:r>
      <w:hyperlink r:id="rId170" w:history="1">
        <w:r>
          <w:rPr>
            <w:color w:val="0000FF"/>
          </w:rPr>
          <w:t>40 п. 1 ст. 264</w:t>
        </w:r>
      </w:hyperlink>
      <w:r>
        <w:t xml:space="preserve">, </w:t>
      </w:r>
      <w:hyperlink r:id="rId171" w:history="1">
        <w:r>
          <w:rPr>
            <w:color w:val="0000FF"/>
          </w:rPr>
          <w:t>пп. 1 п. 7 ст. 272</w:t>
        </w:r>
      </w:hyperlink>
      <w:r>
        <w:t xml:space="preserve"> НК РФ).</w:t>
      </w:r>
    </w:p>
    <w:p w:rsidR="003E293E" w:rsidRDefault="003E293E">
      <w:pPr>
        <w:pStyle w:val="ConsPlusNormal"/>
        <w:jc w:val="both"/>
      </w:pPr>
    </w:p>
    <w:p w:rsidR="003E293E" w:rsidRDefault="003E293E">
      <w:pPr>
        <w:pStyle w:val="ConsPlusNormal"/>
        <w:jc w:val="both"/>
      </w:pP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00"/>
        <w:gridCol w:w="8754"/>
      </w:tblGrid>
      <w:tr w:rsidR="003E293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E293E" w:rsidRDefault="003E293E">
            <w:pPr>
              <w:pStyle w:val="ConsPlusNormal"/>
              <w:jc w:val="both"/>
            </w:pPr>
            <w:r w:rsidRPr="008F3573">
              <w:rPr>
                <w:position w:val="-2"/>
              </w:rPr>
              <w:pict>
                <v:shape id="_x0000_i1030" style="width:12pt;height:12pt" coordsize="" o:spt="100" adj="0,,0" path="" filled="f" stroked="f">
                  <v:stroke joinstyle="miter"/>
                  <v:imagedata r:id="rId86" o:title="mem_208"/>
                  <v:formulas/>
                  <v:path o:connecttype="segments"/>
                </v:shape>
              </w:pic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3E293E" w:rsidRDefault="003E293E">
            <w:pPr>
              <w:pStyle w:val="ConsPlusNormal"/>
              <w:jc w:val="both"/>
            </w:pPr>
            <w:r>
              <w:t>См. также:</w:t>
            </w:r>
          </w:p>
          <w:p w:rsidR="003E293E" w:rsidRDefault="003E293E">
            <w:pPr>
              <w:pStyle w:val="ConsPlusNormal"/>
              <w:numPr>
                <w:ilvl w:val="0"/>
                <w:numId w:val="10"/>
              </w:numPr>
              <w:spacing w:before="220"/>
              <w:jc w:val="both"/>
            </w:pPr>
            <w:hyperlink r:id="rId172" w:history="1">
              <w:r>
                <w:rPr>
                  <w:color w:val="0000FF"/>
                </w:rPr>
                <w:t>Как арендатору отражать в налоговом учете аренду основных средств, включая нежилые помещения и иное недвижимое имущество</w:t>
              </w:r>
            </w:hyperlink>
          </w:p>
          <w:p w:rsidR="003E293E" w:rsidRDefault="003E293E">
            <w:pPr>
              <w:pStyle w:val="ConsPlusNormal"/>
              <w:numPr>
                <w:ilvl w:val="0"/>
                <w:numId w:val="10"/>
              </w:numPr>
              <w:spacing w:before="220"/>
              <w:jc w:val="both"/>
            </w:pPr>
            <w:hyperlink r:id="rId173" w:history="1">
              <w:r>
                <w:rPr>
                  <w:color w:val="0000FF"/>
                </w:rPr>
                <w:t>Как учесть покупку права на аренду земельного участка при исчислении налога на прибыль</w:t>
              </w:r>
            </w:hyperlink>
          </w:p>
          <w:p w:rsidR="003E293E" w:rsidRDefault="003E293E">
            <w:pPr>
              <w:pStyle w:val="ConsPlusNormal"/>
              <w:numPr>
                <w:ilvl w:val="0"/>
                <w:numId w:val="10"/>
              </w:numPr>
              <w:spacing w:before="220"/>
              <w:jc w:val="both"/>
            </w:pPr>
            <w:hyperlink r:id="rId174" w:history="1">
              <w:r>
                <w:rPr>
                  <w:color w:val="0000FF"/>
                </w:rPr>
                <w:t>Как учесть продажу права на аренду земельного участка при исчислении налога на прибыль</w:t>
              </w:r>
            </w:hyperlink>
          </w:p>
          <w:p w:rsidR="003E293E" w:rsidRDefault="003E293E">
            <w:pPr>
              <w:pStyle w:val="ConsPlusNormal"/>
              <w:numPr>
                <w:ilvl w:val="0"/>
                <w:numId w:val="10"/>
              </w:numPr>
              <w:spacing w:before="220"/>
              <w:jc w:val="both"/>
            </w:pPr>
            <w:hyperlink r:id="rId175" w:history="1">
              <w:r>
                <w:rPr>
                  <w:color w:val="0000FF"/>
                </w:rPr>
                <w:t>НДС по операциям с земельными участками</w:t>
              </w:r>
            </w:hyperlink>
          </w:p>
        </w:tc>
      </w:tr>
    </w:tbl>
    <w:p w:rsidR="003E293E" w:rsidRDefault="003E293E">
      <w:pPr>
        <w:pStyle w:val="ConsPlusNormal"/>
        <w:jc w:val="both"/>
      </w:pPr>
    </w:p>
    <w:p w:rsidR="003E293E" w:rsidRDefault="003E293E">
      <w:pPr>
        <w:pStyle w:val="ConsPlusNormal"/>
        <w:jc w:val="both"/>
      </w:pPr>
    </w:p>
    <w:p w:rsidR="003E293E" w:rsidRDefault="003E2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511" w:rsidRDefault="00EB7511">
      <w:bookmarkStart w:id="9" w:name="_GoBack"/>
      <w:bookmarkEnd w:id="9"/>
    </w:p>
    <w:sectPr w:rsidR="00EB7511" w:rsidSect="00C2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2809"/>
    <w:multiLevelType w:val="multilevel"/>
    <w:tmpl w:val="54A6CF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7B8"/>
    <w:multiLevelType w:val="multilevel"/>
    <w:tmpl w:val="528891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11048F"/>
    <w:multiLevelType w:val="multilevel"/>
    <w:tmpl w:val="8BD285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42BF7"/>
    <w:multiLevelType w:val="multilevel"/>
    <w:tmpl w:val="D3A632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B07D3C"/>
    <w:multiLevelType w:val="multilevel"/>
    <w:tmpl w:val="6414D2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4131DF"/>
    <w:multiLevelType w:val="multilevel"/>
    <w:tmpl w:val="E6E6BE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A00665"/>
    <w:multiLevelType w:val="multilevel"/>
    <w:tmpl w:val="1E02993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F70664"/>
    <w:multiLevelType w:val="multilevel"/>
    <w:tmpl w:val="C4ACB6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9F5179"/>
    <w:multiLevelType w:val="multilevel"/>
    <w:tmpl w:val="B9EE88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30128E"/>
    <w:multiLevelType w:val="multilevel"/>
    <w:tmpl w:val="2AC4E6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3E"/>
    <w:rsid w:val="003E293E"/>
    <w:rsid w:val="00E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25E04-07AB-40E8-8F40-9451466E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2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2F00ED519647CDC72EECADE37FCB02F168D8408F170DF2A7A20765AD51BB03E6FB27A3C89F1C3390CBFB74937EE92D0FD626E9A9162709X9T0L" TargetMode="External"/><Relationship Id="rId117" Type="http://schemas.openxmlformats.org/officeDocument/2006/relationships/hyperlink" Target="consultantplus://offline/ref=8A2F00ED519647CDC72EF0AEFD7FCB02F26CD84F8D1E50F8AFFB0B67AA5EE414E1B22BA2C89E143D9894FE618226E52815C926F6B51425X0TAL" TargetMode="External"/><Relationship Id="rId21" Type="http://schemas.openxmlformats.org/officeDocument/2006/relationships/hyperlink" Target="consultantplus://offline/ref=8A2F00ED519647CDC72EECADE37FCB02F168D8408F170DF2A7A20765AD51BB03E6FB27A3C89F1C3390CBFB74937EE92D0FD626E9A9162709X9T0L" TargetMode="External"/><Relationship Id="rId42" Type="http://schemas.openxmlformats.org/officeDocument/2006/relationships/hyperlink" Target="consultantplus://offline/ref=8A2F00ED519647CDC72EECADE37FCB02F361DB418C120DF2A7A20765AD51BB03E6FB27A3C89E153D93CBFB74937EE92D0FD626E9A9162709X9T0L" TargetMode="External"/><Relationship Id="rId47" Type="http://schemas.openxmlformats.org/officeDocument/2006/relationships/hyperlink" Target="consultantplus://offline/ref=8A2F00ED519647CDC72EECADE37FCB02F361DB418C120DF2A7A20765AD51BB03E6FB27A3C89E153391CBFB74937EE92D0FD626E9A9162709X9T0L" TargetMode="External"/><Relationship Id="rId63" Type="http://schemas.openxmlformats.org/officeDocument/2006/relationships/hyperlink" Target="consultantplus://offline/ref=8A2F00ED519647CDC72EECADE37FCB02F168D8408F170DF2A7A20765AD51BB03E6FB27A3C89E103995CBFB74937EE92D0FD626E9A9162709X9T0L" TargetMode="External"/><Relationship Id="rId68" Type="http://schemas.openxmlformats.org/officeDocument/2006/relationships/hyperlink" Target="consultantplus://offline/ref=8A2F00ED519647CDC72EECADE37FCB02F168D8408F170DF2A7A20765AD51BB03E6FB27A3C89E103995CBFB74937EE92D0FD626E9A9162709X9T0L" TargetMode="External"/><Relationship Id="rId84" Type="http://schemas.openxmlformats.org/officeDocument/2006/relationships/hyperlink" Target="consultantplus://offline/ref=8A2F00ED519647CDC72EECADE37FCB02F168D8408F170DF2A7A20765AD51BB03E6FB27A3C89E163392CBFB74937EE92D0FD626E9A9162709X9T0L" TargetMode="External"/><Relationship Id="rId89" Type="http://schemas.openxmlformats.org/officeDocument/2006/relationships/hyperlink" Target="consultantplus://offline/ref=8A2F00ED519647CDC72EF0AEFD7FCB02F26FD74A8D160DF2A7A20765AD51BB03F4FB7FAFC99A0B3B92DEAD25D5X2TAL" TargetMode="External"/><Relationship Id="rId112" Type="http://schemas.openxmlformats.org/officeDocument/2006/relationships/image" Target="media/image3.png"/><Relationship Id="rId133" Type="http://schemas.openxmlformats.org/officeDocument/2006/relationships/hyperlink" Target="consultantplus://offline/ref=8A2F00ED519647CDC72EECADE37FCB02F168D8408F170DF2A7A20765AD51BB03E6FB27A3C89E123295CBFB74937EE92D0FD626E9A9162709X9T0L" TargetMode="External"/><Relationship Id="rId138" Type="http://schemas.openxmlformats.org/officeDocument/2006/relationships/hyperlink" Target="consultantplus://offline/ref=8A2F00ED519647CDC72EECADE37FCB02F168D8408F170DF2A7A20765AD51BB03E6FB27A3C89E113996CBFB74937EE92D0FD626E9A9162709X9T0L" TargetMode="External"/><Relationship Id="rId154" Type="http://schemas.openxmlformats.org/officeDocument/2006/relationships/hyperlink" Target="consultantplus://offline/ref=8A2F00ED519647CDC72EECADE37FCB02F168D8408F170DF2A7A20765AD51BB03E6FB27A3C89F123F96CBFB74937EE92D0FD626E9A9162709X9T0L" TargetMode="External"/><Relationship Id="rId159" Type="http://schemas.openxmlformats.org/officeDocument/2006/relationships/hyperlink" Target="consultantplus://offline/ref=8A2F00ED519647CDC72EF0AEFD7FCB02F26BD8498C150DF2A7A20765AD51BB03E6FB27A3C89E153A96CBFB74937EE92D0FD626E9A9162709X9T0L" TargetMode="External"/><Relationship Id="rId175" Type="http://schemas.openxmlformats.org/officeDocument/2006/relationships/hyperlink" Target="consultantplus://offline/ref=8A2F00ED519647CDC72EF0AEFD7FCB02F26BD74B8C120DF2A7A20765AD51BB03F4FB7FAFC99A0B3B92DEAD25D5X2TAL" TargetMode="External"/><Relationship Id="rId170" Type="http://schemas.openxmlformats.org/officeDocument/2006/relationships/hyperlink" Target="consultantplus://offline/ref=8A2F00ED519647CDC72EECADE37FCB02F360D6418D160DF2A7A20765AD51BB03E6FB27A3C89C173F95CBFB74937EE92D0FD626E9A9162709X9T0L" TargetMode="External"/><Relationship Id="rId16" Type="http://schemas.openxmlformats.org/officeDocument/2006/relationships/hyperlink" Target="consultantplus://offline/ref=8A2F00ED519647CDC72EECADE37FCB02F360DC4F891C0DF2A7A20765AD51BB03E6FB27A3C89F153397CBFB74937EE92D0FD626E9A9162709X9T0L" TargetMode="External"/><Relationship Id="rId107" Type="http://schemas.openxmlformats.org/officeDocument/2006/relationships/hyperlink" Target="consultantplus://offline/ref=8A2F00ED519647CDC72EECADE37FCB02F168D8408F170DF2A7A20765AD51BB03E6FB27A3C89E113B91CBFB74937EE92D0FD626E9A9162709X9T0L" TargetMode="External"/><Relationship Id="rId11" Type="http://schemas.openxmlformats.org/officeDocument/2006/relationships/hyperlink" Target="consultantplus://offline/ref=8A2F00ED519647CDC72EECADE37FCB02F369D94F80110DF2A7A20765AD51BB03E6FB27A3C89E153A9ACBFB74937EE92D0FD626E9A9162709X9T0L" TargetMode="External"/><Relationship Id="rId32" Type="http://schemas.openxmlformats.org/officeDocument/2006/relationships/hyperlink" Target="consultantplus://offline/ref=8A2F00ED519647CDC72EECADE37FCB02F360DC4F891C0DF2A7A20765AD51BB03E6FB27A3C89F153397CBFB74937EE92D0FD626E9A9162709X9T0L" TargetMode="External"/><Relationship Id="rId37" Type="http://schemas.openxmlformats.org/officeDocument/2006/relationships/hyperlink" Target="consultantplus://offline/ref=8A2F00ED519647CDC72EF0AEFD7FCB02F16ED8408E170DF2A7A20765AD51BB03E6FB27A3C89E153895CBFB74937EE92D0FD626E9A9162709X9T0L" TargetMode="External"/><Relationship Id="rId53" Type="http://schemas.openxmlformats.org/officeDocument/2006/relationships/hyperlink" Target="consultantplus://offline/ref=8A2F00ED519647CDC72EECADE37FCB02F168D8408F170DF2A7A20765AD51BB03E6FB27A3C89F103295CBFB74937EE92D0FD626E9A9162709X9T0L" TargetMode="External"/><Relationship Id="rId58" Type="http://schemas.openxmlformats.org/officeDocument/2006/relationships/hyperlink" Target="consultantplus://offline/ref=8A2F00ED519647CDC72EECADE37FCB02F168D8408F170DF2A7A20765AD51BB03E6FB27A3C89F1C3390CBFB74937EE92D0FD626E9A9162709X9T0L" TargetMode="External"/><Relationship Id="rId74" Type="http://schemas.openxmlformats.org/officeDocument/2006/relationships/hyperlink" Target="consultantplus://offline/ref=8A2F00ED519647CDC72EECADE37FCB02F168D8408F170DF2A7A20765AD51BB03E6FB27A3C89F153B91CBFB74937EE92D0FD626E9A9162709X9T0L" TargetMode="External"/><Relationship Id="rId79" Type="http://schemas.openxmlformats.org/officeDocument/2006/relationships/hyperlink" Target="consultantplus://offline/ref=8A2F00ED519647CDC72EECADE37FCB02F168D8408F170DF2A7A20765AD51BB03E6FB27A3C89F163296CBFB74937EE92D0FD626E9A9162709X9T0L" TargetMode="External"/><Relationship Id="rId102" Type="http://schemas.openxmlformats.org/officeDocument/2006/relationships/hyperlink" Target="consultantplus://offline/ref=8A2F00ED519647CDC72EECADE37FCB02F168D8408F170DF2A7A20765AD51BB03E6FB27A3C89E1C3A94CBFB74937EE92D0FD626E9A9162709X9T0L" TargetMode="External"/><Relationship Id="rId123" Type="http://schemas.openxmlformats.org/officeDocument/2006/relationships/hyperlink" Target="consultantplus://offline/ref=8A2F00ED519647CDC72EECADE37FCB02F168D8408F170DF2A7A20765AD51BB03E6FB27A3C89E1D3B9ACBFB74937EE92D0FD626E9A9162709X9T0L" TargetMode="External"/><Relationship Id="rId128" Type="http://schemas.openxmlformats.org/officeDocument/2006/relationships/hyperlink" Target="consultantplus://offline/ref=8A2F00ED519647CDC72EECADE37FCB02F168D8408F170DF2A7A20765AD51BB03E6FB27A3C89F1C3390CBFB74937EE92D0FD626E9A9162709X9T0L" TargetMode="External"/><Relationship Id="rId144" Type="http://schemas.openxmlformats.org/officeDocument/2006/relationships/hyperlink" Target="consultantplus://offline/ref=8A2F00ED519647CDC72EECADE37FCB02F168D8408F170DF2A7A20765AD51BB03E6FB27A3C89C113390CBFB74937EE92D0FD626E9A9162709X9T0L" TargetMode="External"/><Relationship Id="rId149" Type="http://schemas.openxmlformats.org/officeDocument/2006/relationships/hyperlink" Target="consultantplus://offline/ref=8A2F00ED519647CDC72EECADE37FCB02F168D8408F170DF2A7A20765AD51BB03E6FB27A3C89F103295CBFB74937EE92D0FD626E9A9162709X9T0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A2F00ED519647CDC72EECADE37FCB02F369DB4C88110DF2A7A20765AD51BB03E6FB27A3C89E153C90CBFB74937EE92D0FD626E9A9162709X9T0L" TargetMode="External"/><Relationship Id="rId95" Type="http://schemas.openxmlformats.org/officeDocument/2006/relationships/hyperlink" Target="consultantplus://offline/ref=8A2F00ED519647CDC72EECADE37FCB02F369DB4C88110DF2A7A20765AD51BB03E6FB27A3C89E153C90CBFB74937EE92D0FD626E9A9162709X9T0L" TargetMode="External"/><Relationship Id="rId160" Type="http://schemas.openxmlformats.org/officeDocument/2006/relationships/hyperlink" Target="consultantplus://offline/ref=8A2F00ED519647CDC72EECADE37FCB02F360D6418D160DF2A7A20765AD51BB03E6FB27A1C9971631C791EB70DA2AE0320AC939EAB716X2T6L" TargetMode="External"/><Relationship Id="rId165" Type="http://schemas.openxmlformats.org/officeDocument/2006/relationships/hyperlink" Target="consultantplus://offline/ref=8A2F00ED519647CDC72EECADE37FCB02F360DE4D80130DF2A7A20765AD51BB03E6FB27A3C89E173B94CBFB74937EE92D0FD626E9A9162709X9T0L" TargetMode="External"/><Relationship Id="rId22" Type="http://schemas.openxmlformats.org/officeDocument/2006/relationships/hyperlink" Target="consultantplus://offline/ref=8A2F00ED519647CDC72EECADE37FCB02F168D8408F170DF2A7A20765AD51BB03E6FB27A3C89E1D3B9ACBFB74937EE92D0FD626E9A9162709X9T0L" TargetMode="External"/><Relationship Id="rId27" Type="http://schemas.openxmlformats.org/officeDocument/2006/relationships/hyperlink" Target="consultantplus://offline/ref=8A2F00ED519647CDC72EECADE37FCB02F168D8408F170DF2A7A20765AD51BB03E6FB27A3C89C133C96CBFB74937EE92D0FD626E9A9162709X9T0L" TargetMode="External"/><Relationship Id="rId43" Type="http://schemas.openxmlformats.org/officeDocument/2006/relationships/hyperlink" Target="consultantplus://offline/ref=8A2F00ED519647CDC72EECADE37FCB02F369DB4C88110DF2A7A20765AD51BB03E6FB27A3C89E153D93CBFB74937EE92D0FD626E9A9162709X9T0L" TargetMode="External"/><Relationship Id="rId48" Type="http://schemas.openxmlformats.org/officeDocument/2006/relationships/hyperlink" Target="consultantplus://offline/ref=8A2F00ED519647CDC72EECADE37FCB02F369DB4C88110DF2A7A20765AD51BB03E6FB27A3C89E153E91CBFB74937EE92D0FD626E9A9162709X9T0L" TargetMode="External"/><Relationship Id="rId64" Type="http://schemas.openxmlformats.org/officeDocument/2006/relationships/hyperlink" Target="consultantplus://offline/ref=8A2F00ED519647CDC72EECADE37FCB02F369DB4C88110DF2A7A20765AD51BB03E6FB27A3C89E153E91CBFB74937EE92D0FD626E9A9162709X9T0L" TargetMode="External"/><Relationship Id="rId69" Type="http://schemas.openxmlformats.org/officeDocument/2006/relationships/hyperlink" Target="consultantplus://offline/ref=8A2F00ED519647CDC72EECADE37FCB02F168D8408F170DF2A7A20765AD51BB03E6FB27A3C89F1C3390CBFB74937EE92D0FD626E9A9162709X9T0L" TargetMode="External"/><Relationship Id="rId113" Type="http://schemas.openxmlformats.org/officeDocument/2006/relationships/hyperlink" Target="consultantplus://offline/ref=8A2F00ED519647CDC72EECADE37FCB02F16FD64B88110DF2A7A20765AD51BB03E6FB27A3C89E153894CBFB74937EE92D0FD626E9A9162709X9T0L" TargetMode="External"/><Relationship Id="rId118" Type="http://schemas.openxmlformats.org/officeDocument/2006/relationships/hyperlink" Target="consultantplus://offline/ref=8A2F00ED519647CDC72EECADE37FCB02F16FD64B88110DF2A7A20765AD51BB03E6FB27A3C89E153897CBFB74937EE92D0FD626E9A9162709X9T0L" TargetMode="External"/><Relationship Id="rId134" Type="http://schemas.openxmlformats.org/officeDocument/2006/relationships/hyperlink" Target="consultantplus://offline/ref=8A2F00ED519647CDC72EECADE37FCB02F369DB4C88110DF2A7A20765AD51BB03E6FB27A3C89E153D90CBFB74937EE92D0FD626E9A9162709X9T0L" TargetMode="External"/><Relationship Id="rId139" Type="http://schemas.openxmlformats.org/officeDocument/2006/relationships/hyperlink" Target="consultantplus://offline/ref=8A2F00ED519647CDC72EECADE37FCB02F168D8408F170DF2A7A20765AD51BB03E6FB27A3C89E163392CBFB74937EE92D0FD626E9A9162709X9T0L" TargetMode="External"/><Relationship Id="rId80" Type="http://schemas.openxmlformats.org/officeDocument/2006/relationships/hyperlink" Target="consultantplus://offline/ref=8A2F00ED519647CDC72EECADE37FCB02F168D8408F170DF2A7A20765AD51BB03E6FB27A3C89E123295CBFB74937EE92D0FD626E9A9162709X9T0L" TargetMode="External"/><Relationship Id="rId85" Type="http://schemas.openxmlformats.org/officeDocument/2006/relationships/hyperlink" Target="consultantplus://offline/ref=8A2F00ED519647CDC72EECADE37FCB02F168D8408F170DF2A7A20765AD51BB03E6FB27A3C89F1C3390CBFB74937EE92D0FD626E9A9162709X9T0L" TargetMode="External"/><Relationship Id="rId150" Type="http://schemas.openxmlformats.org/officeDocument/2006/relationships/hyperlink" Target="consultantplus://offline/ref=8A2F00ED519647CDC72EECADE37FCB02F168D8408F170DF2A7A20765AD51BB03E6FB27A3C89F1D389ACBFB74937EE92D0FD626E9A9162709X9T0L" TargetMode="External"/><Relationship Id="rId155" Type="http://schemas.openxmlformats.org/officeDocument/2006/relationships/hyperlink" Target="consultantplus://offline/ref=8A2F00ED519647CDC72EECADE37FCB02F168D8408F170DF2A7A20765AD51BB03E6FB27A3C89E123295CBFB74937EE92D0FD626E9A9162709X9T0L" TargetMode="External"/><Relationship Id="rId171" Type="http://schemas.openxmlformats.org/officeDocument/2006/relationships/hyperlink" Target="consultantplus://offline/ref=8A2F00ED519647CDC72EECADE37FCB02F360D6418D160DF2A7A20765AD51BB03E6FB27A3CB961C389894FE618226E52815C926F6B51425X0TAL" TargetMode="External"/><Relationship Id="rId176" Type="http://schemas.openxmlformats.org/officeDocument/2006/relationships/fontTable" Target="fontTable.xml"/><Relationship Id="rId12" Type="http://schemas.openxmlformats.org/officeDocument/2006/relationships/hyperlink" Target="consultantplus://offline/ref=8A2F00ED519647CDC72EECADE37FCB02F369DB4C88110DF2A7A20765AD51BB03E6FB27A3C89E15399BCBFB74937EE92D0FD626E9A9162709X9T0L" TargetMode="External"/><Relationship Id="rId17" Type="http://schemas.openxmlformats.org/officeDocument/2006/relationships/hyperlink" Target="consultantplus://offline/ref=8A2F00ED519647CDC72EF0AEFD7FCB02F26CDA4188100DF2A7A20765AD51BB03E6FB27A3C89E153B93CBFB74937EE92D0FD626E9A9162709X9T0L" TargetMode="External"/><Relationship Id="rId33" Type="http://schemas.openxmlformats.org/officeDocument/2006/relationships/hyperlink" Target="consultantplus://offline/ref=8A2F00ED519647CDC72EECADE37FCB02F369DB4C88110DF2A7A20765AD51BB03E6FB27A3C89E15389BCBFB74937EE92D0FD626E9A9162709X9T0L" TargetMode="External"/><Relationship Id="rId38" Type="http://schemas.openxmlformats.org/officeDocument/2006/relationships/hyperlink" Target="consultantplus://offline/ref=8A2F00ED519647CDC72EECADE37FCB02F369DB4C88110DF2A7A20765AD51BB03E6FB27A3C89E153993CBFB74937EE92D0FD626E9A9162709X9T0L" TargetMode="External"/><Relationship Id="rId59" Type="http://schemas.openxmlformats.org/officeDocument/2006/relationships/hyperlink" Target="consultantplus://offline/ref=8A2F00ED519647CDC72EECADE37FCB02F168D8408F170DF2A7A20765AD51BB03E6FB27A3C89E103995CBFB74937EE92D0FD626E9A9162709X9T0L" TargetMode="External"/><Relationship Id="rId103" Type="http://schemas.openxmlformats.org/officeDocument/2006/relationships/hyperlink" Target="consultantplus://offline/ref=8A2F00ED519647CDC72EECADE37FCB02F168D8408F170DF2A7A20765AD51BB03E6FB27A3C89F153B91CBFB74937EE92D0FD626E9A9162709X9T0L" TargetMode="External"/><Relationship Id="rId108" Type="http://schemas.openxmlformats.org/officeDocument/2006/relationships/hyperlink" Target="consultantplus://offline/ref=8A2F00ED519647CDC72EF0AEFD7FCB02F26FDA4B8A1D0DF2A7A20765AD51BB03F4FB7FAFC99A0B3B92DEAD25D5X2TAL" TargetMode="External"/><Relationship Id="rId124" Type="http://schemas.openxmlformats.org/officeDocument/2006/relationships/hyperlink" Target="consultantplus://offline/ref=8A2F00ED519647CDC72EECADE37FCB02F168D8408F170DF2A7A20765AD51BB03E6FB27A3C89F1C3390CBFB74937EE92D0FD626E9A9162709X9T0L" TargetMode="External"/><Relationship Id="rId129" Type="http://schemas.openxmlformats.org/officeDocument/2006/relationships/hyperlink" Target="consultantplus://offline/ref=8A2F00ED519647CDC72EECADE37FCB02F168D8408F170DF2A7A20765AD51BB03E6FB27A3C89F163296CBFB74937EE92D0FD626E9A9162709X9T0L" TargetMode="External"/><Relationship Id="rId54" Type="http://schemas.openxmlformats.org/officeDocument/2006/relationships/hyperlink" Target="consultantplus://offline/ref=8A2F00ED519647CDC72EECADE37FCB02F168D8408F170DF2A7A20765AD51BB03E6FB27A3C89F123F96CBFB74937EE92D0FD626E9A9162709X9T0L" TargetMode="External"/><Relationship Id="rId70" Type="http://schemas.openxmlformats.org/officeDocument/2006/relationships/hyperlink" Target="consultantplus://offline/ref=8A2F00ED519647CDC72EECADE37FCB02F168D8408F170DF2A7A20765AD51BB03E6FB27A3C89E163392CBFB74937EE92D0FD626E9A9162709X9T0L" TargetMode="External"/><Relationship Id="rId75" Type="http://schemas.openxmlformats.org/officeDocument/2006/relationships/hyperlink" Target="consultantplus://offline/ref=8A2F00ED519647CDC72EECADE37FCB02F168D8408F170DF2A7A20765AD51BB03E6FB27A3C89E113B91CBFB74937EE92D0FD626E9A9162709X9T0L" TargetMode="External"/><Relationship Id="rId91" Type="http://schemas.openxmlformats.org/officeDocument/2006/relationships/hyperlink" Target="consultantplus://offline/ref=8A2F00ED519647CDC72EECADE37FCB02F36EDA4A8B1D0DF2A7A20765AD51BB03E6FB27A3C89E153291CBFB74937EE92D0FD626E9A9162709X9T0L" TargetMode="External"/><Relationship Id="rId96" Type="http://schemas.openxmlformats.org/officeDocument/2006/relationships/hyperlink" Target="consultantplus://offline/ref=8A2F00ED519647CDC72EECADE37FCB02F36EDA4A8B1D0DF2A7A20765AD51BB03E6FB27A3C89E153E92CBFB74937EE92D0FD626E9A9162709X9T0L" TargetMode="External"/><Relationship Id="rId140" Type="http://schemas.openxmlformats.org/officeDocument/2006/relationships/hyperlink" Target="consultantplus://offline/ref=8A2F00ED519647CDC72EECADE37FCB02F168D8408F170DF2A7A20765AD51BB03E6FB27A3C89E113996CBFB74937EE92D0FD626E9A9162709X9T0L" TargetMode="External"/><Relationship Id="rId145" Type="http://schemas.openxmlformats.org/officeDocument/2006/relationships/hyperlink" Target="consultantplus://offline/ref=8A2F00ED519647CDC72EECADE37FCB02F168D8408F170DF2A7A20765AD51BB03E6FB27A3C89F103295CBFB74937EE92D0FD626E9A9162709X9T0L" TargetMode="External"/><Relationship Id="rId161" Type="http://schemas.openxmlformats.org/officeDocument/2006/relationships/hyperlink" Target="consultantplus://offline/ref=8A2F00ED519647CDC72EECADE37FCB02F360D6418D160DF2A7A20765AD51BB03E6FB27A6CA991531C791EB70DA2AE0320AC939EAB716X2T6L" TargetMode="External"/><Relationship Id="rId166" Type="http://schemas.openxmlformats.org/officeDocument/2006/relationships/hyperlink" Target="consultantplus://offline/ref=8A2F00ED519647CDC72EF0AEFD7FCB02F26BD8498C150DF2A7A20765AD51BB03E6FB27A3C89E153A94CBFB74937EE92D0FD626E9A9162709X9T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2F00ED519647CDC72EF0AEFD7FCB02F26ED84A8D160DF2A7A20765AD51BB03E6FB27A3C89E153A97CBFB74937EE92D0FD626E9A9162709X9T0L" TargetMode="External"/><Relationship Id="rId23" Type="http://schemas.openxmlformats.org/officeDocument/2006/relationships/hyperlink" Target="consultantplus://offline/ref=8A2F00ED519647CDC72EECADE37FCB02F168D8408F170DF2A7A20765AD51BB03E6FB27A3C89F173F91CBFB74937EE92D0FD626E9A9162709X9T0L" TargetMode="External"/><Relationship Id="rId28" Type="http://schemas.openxmlformats.org/officeDocument/2006/relationships/image" Target="media/image1.png"/><Relationship Id="rId49" Type="http://schemas.openxmlformats.org/officeDocument/2006/relationships/hyperlink" Target="consultantplus://offline/ref=8A2F00ED519647CDC72EECADE37FCB02F168D8408F170DF2A7A20765AD51BB03E6FB27A3C89E163391CBFB74937EE92D0FD626E9A9162709X9T0L" TargetMode="External"/><Relationship Id="rId114" Type="http://schemas.openxmlformats.org/officeDocument/2006/relationships/hyperlink" Target="consultantplus://offline/ref=8A2F00ED519647CDC72EECADE37FCB02F369DB4C88110DF2A7A20765AD51BB03E6FB27A3C89E153C95CBFB74937EE92D0FD626E9A9162709X9T0L" TargetMode="External"/><Relationship Id="rId119" Type="http://schemas.openxmlformats.org/officeDocument/2006/relationships/hyperlink" Target="consultantplus://offline/ref=8A2F00ED519647CDC72EECADE37FCB02F369DB4C88110DF2A7A20765AD51BB03E6FB27A3C89E153C97CBFB74937EE92D0FD626E9A9162709X9T0L" TargetMode="External"/><Relationship Id="rId10" Type="http://schemas.openxmlformats.org/officeDocument/2006/relationships/hyperlink" Target="consultantplus://offline/ref=8A2F00ED519647CDC72EECADE37FCB02F369DB4C88110DF2A7A20765AD51BB03E6FB27A3C89E153E9ACBFB74937EE92D0FD626E9A9162709X9T0L" TargetMode="External"/><Relationship Id="rId31" Type="http://schemas.openxmlformats.org/officeDocument/2006/relationships/hyperlink" Target="consultantplus://offline/ref=8A2F00ED519647CDC72EF0AEFD7FCB02F26DDB4F8C120DF2A7A20765AD51BB03E6FB27A3C89E153A95CBFB74937EE92D0FD626E9A9162709X9T0L" TargetMode="External"/><Relationship Id="rId44" Type="http://schemas.openxmlformats.org/officeDocument/2006/relationships/hyperlink" Target="consultantplus://offline/ref=8A2F00ED519647CDC72EECADE37FCB02F36CD84A8B1C0DF2A7A20765AD51BB03E6FB27A3CD95416BD795A224D335E52D15CA27EAXBT6L" TargetMode="External"/><Relationship Id="rId52" Type="http://schemas.openxmlformats.org/officeDocument/2006/relationships/hyperlink" Target="consultantplus://offline/ref=8A2F00ED519647CDC72EECADE37FCB02F168D8408F170DF2A7A20765AD51BB03E6FB27A3C89E103995CBFB74937EE92D0FD626E9A9162709X9T0L" TargetMode="External"/><Relationship Id="rId60" Type="http://schemas.openxmlformats.org/officeDocument/2006/relationships/hyperlink" Target="consultantplus://offline/ref=8A2F00ED519647CDC72EECADE37FCB02F168D8408F170DF2A7A20765AD51BB03E6FB27A3C89C113390CBFB74937EE92D0FD626E9A9162709X9T0L" TargetMode="External"/><Relationship Id="rId65" Type="http://schemas.openxmlformats.org/officeDocument/2006/relationships/hyperlink" Target="consultantplus://offline/ref=8A2F00ED519647CDC72EECADE37FCB02F369DB4C88110DF2A7A20765AD51BB03E6FB27A3C89E153C91CBFB74937EE92D0FD626E9A9162709X9T0L" TargetMode="External"/><Relationship Id="rId73" Type="http://schemas.openxmlformats.org/officeDocument/2006/relationships/hyperlink" Target="consultantplus://offline/ref=8A2F00ED519647CDC72EECADE37FCB02F168D8408F170DF2A7A20765AD51BB03E6FB27A3C89F1C3390CBFB74937EE92D0FD626E9A9162709X9T0L" TargetMode="External"/><Relationship Id="rId78" Type="http://schemas.openxmlformats.org/officeDocument/2006/relationships/hyperlink" Target="consultantplus://offline/ref=8A2F00ED519647CDC72EECADE37FCB02F168D8408F170DF2A7A20765AD51BB03E6FB27A3C89F1C3390CBFB74937EE92D0FD626E9A9162709X9T0L" TargetMode="External"/><Relationship Id="rId81" Type="http://schemas.openxmlformats.org/officeDocument/2006/relationships/hyperlink" Target="consultantplus://offline/ref=8A2F00ED519647CDC72EECADE37FCB02F168D8408F170DF2A7A20765AD51BB03E6FB27A3C89F1C3390CBFB74937EE92D0FD626E9A9162709X9T0L" TargetMode="External"/><Relationship Id="rId86" Type="http://schemas.openxmlformats.org/officeDocument/2006/relationships/image" Target="media/image2.png"/><Relationship Id="rId94" Type="http://schemas.openxmlformats.org/officeDocument/2006/relationships/hyperlink" Target="consultantplus://offline/ref=8A2F00ED519647CDC72EECADE37FCB02F369DB4C88110DF2A7A20765AD51BB03E6FB27A3C89E15399BCBFB74937EE92D0FD626E9A9162709X9T0L" TargetMode="External"/><Relationship Id="rId99" Type="http://schemas.openxmlformats.org/officeDocument/2006/relationships/hyperlink" Target="consultantplus://offline/ref=8A2F00ED519647CDC72EECADE37FCB02F369DB4C88110DF2A7A20765AD51BB03E6FB27A3C89E153C90CBFB74937EE92D0FD626E9A9162709X9T0L" TargetMode="External"/><Relationship Id="rId101" Type="http://schemas.openxmlformats.org/officeDocument/2006/relationships/hyperlink" Target="consultantplus://offline/ref=8A2F00ED519647CDC72EECADE37FCB02F168D8408F170DF2A7A20765AD51BB03E6FB27A3C89E1D3B9ACBFB74937EE92D0FD626E9A9162709X9T0L" TargetMode="External"/><Relationship Id="rId122" Type="http://schemas.openxmlformats.org/officeDocument/2006/relationships/hyperlink" Target="consultantplus://offline/ref=8A2F00ED519647CDC72EECADE37FCB02F168D8408F170DF2A7A20765AD51BB03E6FB27A3C89E103995CBFB74937EE92D0FD626E9A9162709X9T0L" TargetMode="External"/><Relationship Id="rId130" Type="http://schemas.openxmlformats.org/officeDocument/2006/relationships/hyperlink" Target="consultantplus://offline/ref=8A2F00ED519647CDC72EECADE37FCB02F168D8408F170DF2A7A20765AD51BB03E6FB27A3C89E123295CBFB74937EE92D0FD626E9A9162709X9T0L" TargetMode="External"/><Relationship Id="rId135" Type="http://schemas.openxmlformats.org/officeDocument/2006/relationships/hyperlink" Target="consultantplus://offline/ref=8A2F00ED519647CDC72EECADE37FCB02F16FD64B88140DF2A7A20765AD51BB03E6FB27A3C89E153D90CBFB74937EE92D0FD626E9A9162709X9T0L" TargetMode="External"/><Relationship Id="rId143" Type="http://schemas.openxmlformats.org/officeDocument/2006/relationships/hyperlink" Target="consultantplus://offline/ref=8A2F00ED519647CDC72EECADE37FCB02F168D8408F170DF2A7A20765AD51BB03E6FB27A3C89E113996CBFB74937EE92D0FD626E9A9162709X9T0L" TargetMode="External"/><Relationship Id="rId148" Type="http://schemas.openxmlformats.org/officeDocument/2006/relationships/hyperlink" Target="consultantplus://offline/ref=8A2F00ED519647CDC72EECADE37FCB02F168D8408F170DF2A7A20765AD51BB03E6FB27A3C89C163E92CBFB74937EE92D0FD626E9A9162709X9T0L" TargetMode="External"/><Relationship Id="rId151" Type="http://schemas.openxmlformats.org/officeDocument/2006/relationships/hyperlink" Target="consultantplus://offline/ref=8A2F00ED519647CDC72EECADE37FCB02F168D8408F170DF2A7A20765AD51BB03E6FB27A3C89F12329BCBFB74937EE92D0FD626E9A9162709X9T0L" TargetMode="External"/><Relationship Id="rId156" Type="http://schemas.openxmlformats.org/officeDocument/2006/relationships/hyperlink" Target="consultantplus://offline/ref=8A2F00ED519647CDC72EF0AEFD7FCB02F26CDC4B8A1D0DF2A7A20765AD51BB03F4FB7FAFC99A0B3B92DEAD25D5X2TAL" TargetMode="External"/><Relationship Id="rId164" Type="http://schemas.openxmlformats.org/officeDocument/2006/relationships/hyperlink" Target="consultantplus://offline/ref=8A2F00ED519647CDC72EF1B9F117F104AE65D94B811703AFADAA5E69AF56B45CF1FC6EAFC99E153A92C1A471866FB1210ACC39E9B60A250B93X4T9L" TargetMode="External"/><Relationship Id="rId169" Type="http://schemas.openxmlformats.org/officeDocument/2006/relationships/hyperlink" Target="consultantplus://offline/ref=8A2F00ED519647CDC72EECADE37FCB02F360D6418D160DF2A7A20765AD51BB03E6FB27A3CD9E123F9894FE618226E52815C926F6B51425X0TAL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2F00ED519647CDC72EECADE37FCB02F369DB4C88110DF2A7A20765AD51BB03E6FB27A3C89E153E90CBFB74937EE92D0FD626E9A9162709X9T0L" TargetMode="External"/><Relationship Id="rId172" Type="http://schemas.openxmlformats.org/officeDocument/2006/relationships/hyperlink" Target="consultantplus://offline/ref=8A2F00ED519647CDC72EF0AEFD7FCB02F26BD8498C150DF2A7A20765AD51BB03E6FB27A3C89E15389BCBFB74937EE92D0FD626E9A9162709X9T0L" TargetMode="External"/><Relationship Id="rId13" Type="http://schemas.openxmlformats.org/officeDocument/2006/relationships/hyperlink" Target="consultantplus://offline/ref=8A2F00ED519647CDC72EF0AEFD7FCB02F26ED84A8D160DF2A7A20765AD51BB03E6FB27A3C89E153A97CBFB74937EE92D0FD626E9A9162709X9T0L" TargetMode="External"/><Relationship Id="rId18" Type="http://schemas.openxmlformats.org/officeDocument/2006/relationships/hyperlink" Target="consultantplus://offline/ref=8A2F00ED519647CDC72EECADE37FCB02F168D8408F170DF2A7A20765AD51BB03E6FB27A3C89C133C96CBFB74937EE92D0FD626E9A9162709X9T0L" TargetMode="External"/><Relationship Id="rId39" Type="http://schemas.openxmlformats.org/officeDocument/2006/relationships/hyperlink" Target="consultantplus://offline/ref=8A2F00ED519647CDC72EECADE37FCB02F369DB4C88110DF2A7A20765AD51BB03E6FB27A3C89E153E91CBFB74937EE92D0FD626E9A9162709X9T0L" TargetMode="External"/><Relationship Id="rId109" Type="http://schemas.openxmlformats.org/officeDocument/2006/relationships/hyperlink" Target="consultantplus://offline/ref=8A2F00ED519647CDC72EECADE37FCB02F369DB4C88110DF2A7A20765AD51BB03E6FB27A3C89E153C97CBFB74937EE92D0FD626E9A9162709X9T0L" TargetMode="External"/><Relationship Id="rId34" Type="http://schemas.openxmlformats.org/officeDocument/2006/relationships/hyperlink" Target="consultantplus://offline/ref=8A2F00ED519647CDC72EF0AEFD7FCB02F26BD74B8C120DF2A7A20765AD51BB03E6FB27A3C89E153B91CBFB74937EE92D0FD626E9A9162709X9T0L" TargetMode="External"/><Relationship Id="rId50" Type="http://schemas.openxmlformats.org/officeDocument/2006/relationships/hyperlink" Target="consultantplus://offline/ref=8A2F00ED519647CDC72EECADE37FCB02F168D8408F170DF2A7A20765AD51BB03E6FB27A3C89E11399BCBFB74937EE92D0FD626E9A9162709X9T0L" TargetMode="External"/><Relationship Id="rId55" Type="http://schemas.openxmlformats.org/officeDocument/2006/relationships/hyperlink" Target="consultantplus://offline/ref=8A2F00ED519647CDC72EECADE37FCB02F168D8408F170DF2A7A20765AD51BB03E6FB27A3C89E103995CBFB74937EE92D0FD626E9A9162709X9T0L" TargetMode="External"/><Relationship Id="rId76" Type="http://schemas.openxmlformats.org/officeDocument/2006/relationships/hyperlink" Target="consultantplus://offline/ref=8A2F00ED519647CDC72EECADE37FCB02F168D8408F170DF2A7A20765AD51BB03E6FB27A3C89F1C3390CBFB74937EE92D0FD626E9A9162709X9T0L" TargetMode="External"/><Relationship Id="rId97" Type="http://schemas.openxmlformats.org/officeDocument/2006/relationships/hyperlink" Target="consultantplus://offline/ref=8A2F00ED519647CDC72EECADE37FCB02F369DB4C88110DF2A7A20765AD51BB03E6FB27A3C89E153895CBFB74937EE92D0FD626E9A9162709X9T0L" TargetMode="External"/><Relationship Id="rId104" Type="http://schemas.openxmlformats.org/officeDocument/2006/relationships/hyperlink" Target="consultantplus://offline/ref=8A2F00ED519647CDC72EECADE37FCB02F168D8408F170DF2A7A20765AD51BB03E6FB27A3C89F173F91CBFB74937EE92D0FD626E9A9162709X9T0L" TargetMode="External"/><Relationship Id="rId120" Type="http://schemas.openxmlformats.org/officeDocument/2006/relationships/hyperlink" Target="consultantplus://offline/ref=8A2F00ED519647CDC72EECADE37FCB02F168D8408F170DF2A7A20765AD51BB03E6FB27A3C89C163E92CBFB74937EE92D0FD626E9A9162709X9T0L" TargetMode="External"/><Relationship Id="rId125" Type="http://schemas.openxmlformats.org/officeDocument/2006/relationships/hyperlink" Target="consultantplus://offline/ref=8A2F00ED519647CDC72EECADE37FCB02F168D8408F170DF2A7A20765AD51BB03E6FB27A3C89F1C3390CBFB74937EE92D0FD626E9A9162709X9T0L" TargetMode="External"/><Relationship Id="rId141" Type="http://schemas.openxmlformats.org/officeDocument/2006/relationships/hyperlink" Target="consultantplus://offline/ref=8A2F00ED519647CDC72EECADE37FCB02F168D8408F170DF2A7A20765AD51BB03E6FB27A3C89E113B91CBFB74937EE92D0FD626E9A9162709X9T0L" TargetMode="External"/><Relationship Id="rId146" Type="http://schemas.openxmlformats.org/officeDocument/2006/relationships/hyperlink" Target="consultantplus://offline/ref=8A2F00ED519647CDC72EECADE37FCB02F168D8408F170DF2A7A20765AD51BB03E6FB27A3C89F1D389ACBFB74937EE92D0FD626E9A9162709X9T0L" TargetMode="External"/><Relationship Id="rId167" Type="http://schemas.openxmlformats.org/officeDocument/2006/relationships/hyperlink" Target="consultantplus://offline/ref=8A2F00ED519647CDC72EF0AEFD7FCB02F26CDA4188100DF2A7A20765AD51BB03E6FB27A3C89E153E91CBFB74937EE92D0FD626E9A9162709X9T0L" TargetMode="External"/><Relationship Id="rId7" Type="http://schemas.openxmlformats.org/officeDocument/2006/relationships/hyperlink" Target="consultantplus://offline/ref=8A2F00ED519647CDC72EECADE37FCB02F369DB4C88110DF2A7A20765AD51BB03E6FB27A3C89E153A9ACBFB74937EE92D0FD626E9A9162709X9T0L" TargetMode="External"/><Relationship Id="rId71" Type="http://schemas.openxmlformats.org/officeDocument/2006/relationships/hyperlink" Target="consultantplus://offline/ref=8A2F00ED519647CDC72EECADE37FCB02F168D8408F170DF2A7A20765AD51BB03E6FB27A3C89E103995CBFB74937EE92D0FD626E9A9162709X9T0L" TargetMode="External"/><Relationship Id="rId92" Type="http://schemas.openxmlformats.org/officeDocument/2006/relationships/hyperlink" Target="consultantplus://offline/ref=8A2F00ED519647CDC72EF1B9F117F104AE65DE41811600A5F0A05630A354B353AEEB69E6C59F153A92C2AB2E837AA07906C923F6B6153909914AXET0L" TargetMode="External"/><Relationship Id="rId162" Type="http://schemas.openxmlformats.org/officeDocument/2006/relationships/hyperlink" Target="consultantplus://offline/ref=8A2F00ED519647CDC72EECADE37FCB02F360D6418D160DF2A7A20765AD51BB03E6FB27A3C098123A9894FE618226E52815C926F6B51425X0TA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A2F00ED519647CDC72EECADE37FCB02F369DB4C88110DF2A7A20765AD51BB03E6FB27A3C89E153E91CBFB74937EE92D0FD626E9A9162709X9T0L" TargetMode="External"/><Relationship Id="rId24" Type="http://schemas.openxmlformats.org/officeDocument/2006/relationships/hyperlink" Target="consultantplus://offline/ref=8A2F00ED519647CDC72EECADE37FCB02F168D8408F170DF2A7A20765AD51BB03E6FB27A3C89F1C3390CBFB74937EE92D0FD626E9A9162709X9T0L" TargetMode="External"/><Relationship Id="rId40" Type="http://schemas.openxmlformats.org/officeDocument/2006/relationships/hyperlink" Target="consultantplus://offline/ref=8A2F00ED519647CDC72EECADE37FCB02F369DB4C88110DF2A7A20765AD51BB03E6FB27A3C89E153F90CBFB74937EE92D0FD626E9A9162709X9T0L" TargetMode="External"/><Relationship Id="rId45" Type="http://schemas.openxmlformats.org/officeDocument/2006/relationships/hyperlink" Target="consultantplus://offline/ref=8A2F00ED519647CDC72EECADE37FCB02F361DB418C120DF2A7A20765AD51BB03E6FB27A3C89E143A92CBFB74937EE92D0FD626E9A9162709X9T0L" TargetMode="External"/><Relationship Id="rId66" Type="http://schemas.openxmlformats.org/officeDocument/2006/relationships/hyperlink" Target="consultantplus://offline/ref=8A2F00ED519647CDC72EECADE37FCB02F369DB4C88110DF2A7A20765AD51BB03E6FB27A3C89E153C90CBFB74937EE92D0FD626E9A9162709X9T0L" TargetMode="External"/><Relationship Id="rId87" Type="http://schemas.openxmlformats.org/officeDocument/2006/relationships/hyperlink" Target="consultantplus://offline/ref=8A2F00ED519647CDC72EF0AEFD7FCB02F26FDA4B8E130DF2A7A20765AD51BB03F4FB7FAFC99A0B3B92DEAD25D5X2TAL" TargetMode="External"/><Relationship Id="rId110" Type="http://schemas.openxmlformats.org/officeDocument/2006/relationships/hyperlink" Target="consultantplus://offline/ref=8A2F00ED519647CDC72EECADE37FCB02F36AD84188100DF2A7A20765AD51BB03E6FB27A3C89E143E96CBFB74937EE92D0FD626E9A9162709X9T0L" TargetMode="External"/><Relationship Id="rId115" Type="http://schemas.openxmlformats.org/officeDocument/2006/relationships/hyperlink" Target="consultantplus://offline/ref=8A2F00ED519647CDC72EECADE37FCB02F36EDA4A8B1D0DF2A7A20765AD51BB03E6FB27A3C89E14329ACBFB74937EE92D0FD626E9A9162709X9T0L" TargetMode="External"/><Relationship Id="rId131" Type="http://schemas.openxmlformats.org/officeDocument/2006/relationships/hyperlink" Target="consultantplus://offline/ref=8A2F00ED519647CDC72EECADE37FCB02F168D8408F170DF2A7A20765AD51BB03E6FB27A3C89F1C3390CBFB74937EE92D0FD626E9A9162709X9T0L" TargetMode="External"/><Relationship Id="rId136" Type="http://schemas.openxmlformats.org/officeDocument/2006/relationships/hyperlink" Target="consultantplus://offline/ref=8A2F00ED519647CDC72EECADE37FCB02F16FD648811C0DF2A7A20765AD51BB03E6FB27A3C89E153C95CBFB74937EE92D0FD626E9A9162709X9T0L" TargetMode="External"/><Relationship Id="rId157" Type="http://schemas.openxmlformats.org/officeDocument/2006/relationships/hyperlink" Target="consultantplus://offline/ref=8A2F00ED519647CDC72EF0AEFD7FCB02F26CDC488A160DF2A7A20765AD51BB03F4FB7FAFC99A0B3B92DEAD25D5X2TAL" TargetMode="External"/><Relationship Id="rId61" Type="http://schemas.openxmlformats.org/officeDocument/2006/relationships/hyperlink" Target="consultantplus://offline/ref=8A2F00ED519647CDC72EECADE37FCB02F168D8408F170DF2A7A20765AD51BB03E6FB27A3C89E163392CBFB74937EE92D0FD626E9A9162709X9T0L" TargetMode="External"/><Relationship Id="rId82" Type="http://schemas.openxmlformats.org/officeDocument/2006/relationships/hyperlink" Target="consultantplus://offline/ref=8A2F00ED519647CDC72EECADE37FCB02F168D8408F170DF2A7A20765AD51BB03E6FB27A3C89F123F96CBFB74937EE92D0FD626E9A9162709X9T0L" TargetMode="External"/><Relationship Id="rId152" Type="http://schemas.openxmlformats.org/officeDocument/2006/relationships/hyperlink" Target="consultantplus://offline/ref=8A2F00ED519647CDC72EECADE37FCB02F168D8408F170DF2A7A20765AD51BB03E6FB27A3C89E123295CBFB74937EE92D0FD626E9A9162709X9T0L" TargetMode="External"/><Relationship Id="rId173" Type="http://schemas.openxmlformats.org/officeDocument/2006/relationships/hyperlink" Target="consultantplus://offline/ref=8A2F00ED519647CDC72EF0AEFD7FCB02F26BD8498D1D0DF2A7A20765AD51BB03E6FB27A3C89E153892CBFB74937EE92D0FD626E9A9162709X9T0L" TargetMode="External"/><Relationship Id="rId19" Type="http://schemas.openxmlformats.org/officeDocument/2006/relationships/hyperlink" Target="consultantplus://offline/ref=8A2F00ED519647CDC72EECADE37FCB02F168D8408F170DF2A7A20765AD51BB03E6FB27A3C89C133C96CBFB74937EE92D0FD626E9A9162709X9T0L" TargetMode="External"/><Relationship Id="rId14" Type="http://schemas.openxmlformats.org/officeDocument/2006/relationships/hyperlink" Target="consultantplus://offline/ref=8A2F00ED519647CDC72EECADE37FCB02F369D94F80110DF2A7A20765AD51BB03E6FB27A3C89E153A9ACBFB74937EE92D0FD626E9A9162709X9T0L" TargetMode="External"/><Relationship Id="rId30" Type="http://schemas.openxmlformats.org/officeDocument/2006/relationships/hyperlink" Target="consultantplus://offline/ref=8A2F00ED519647CDC72EECADE37FCB02F369DB4C88110DF2A7A20765AD51BB03E6FB27A3C89E153F91CBFB74937EE92D0FD626E9A9162709X9T0L" TargetMode="External"/><Relationship Id="rId35" Type="http://schemas.openxmlformats.org/officeDocument/2006/relationships/hyperlink" Target="consultantplus://offline/ref=8A2F00ED519647CDC72EECADE37FCB02F369DB4C88110DF2A7A20765AD51BB03E6FB27A3C89E153F9BCBFB74937EE92D0FD626E9A9162709X9T0L" TargetMode="External"/><Relationship Id="rId56" Type="http://schemas.openxmlformats.org/officeDocument/2006/relationships/hyperlink" Target="consultantplus://offline/ref=8A2F00ED519647CDC72EECADE37FCB02F168D8408F170DF2A7A20765AD51BB03E6FB27A3C89F1C3390CBFB74937EE92D0FD626E9A9162709X9T0L" TargetMode="External"/><Relationship Id="rId77" Type="http://schemas.openxmlformats.org/officeDocument/2006/relationships/hyperlink" Target="consultantplus://offline/ref=8A2F00ED519647CDC72EECADE37FCB02F168D8408F170DF2A7A20765AD51BB03E6FB27A3C89F163296CBFB74937EE92D0FD626E9A9162709X9T0L" TargetMode="External"/><Relationship Id="rId100" Type="http://schemas.openxmlformats.org/officeDocument/2006/relationships/hyperlink" Target="consultantplus://offline/ref=8A2F00ED519647CDC72EECADE37FCB02F36EDA4A8B1D0DF2A7A20765AD51BB03E6FB27A3C89E153396CBFB74937EE92D0FD626E9A9162709X9T0L" TargetMode="External"/><Relationship Id="rId105" Type="http://schemas.openxmlformats.org/officeDocument/2006/relationships/hyperlink" Target="consultantplus://offline/ref=8A2F00ED519647CDC72EECADE37FCB02F168D8408F170DF2A7A20765AD51BB03E6FB27A3C89E103995CBFB74937EE92D0FD626E9A9162709X9T0L" TargetMode="External"/><Relationship Id="rId126" Type="http://schemas.openxmlformats.org/officeDocument/2006/relationships/hyperlink" Target="consultantplus://offline/ref=8A2F00ED519647CDC72EECADE37FCB02F168D8408F170DF2A7A20765AD51BB03E6FB27A3C89F163296CBFB74937EE92D0FD626E9A9162709X9T0L" TargetMode="External"/><Relationship Id="rId147" Type="http://schemas.openxmlformats.org/officeDocument/2006/relationships/hyperlink" Target="consultantplus://offline/ref=8A2F00ED519647CDC72EECADE37FCB02F168D8408F170DF2A7A20765AD51BB03E6FB27A3C89F12329BCBFB74937EE92D0FD626E9A9162709X9T0L" TargetMode="External"/><Relationship Id="rId168" Type="http://schemas.openxmlformats.org/officeDocument/2006/relationships/hyperlink" Target="consultantplus://offline/ref=8A2F00ED519647CDC72EECADE37FCB02F360D6418D160DF2A7A20765AD51BB03E6FB27A3CC991131C791EB70DA2AE0320AC939EAB716X2T6L" TargetMode="External"/><Relationship Id="rId8" Type="http://schemas.openxmlformats.org/officeDocument/2006/relationships/hyperlink" Target="consultantplus://offline/ref=8A2F00ED519647CDC72EECADE37FCB02F369DB4C88110DF2A7A20765AD51BB03E6FB27A3C89E143E95CBFB74937EE92D0FD626E9A9162709X9T0L" TargetMode="External"/><Relationship Id="rId51" Type="http://schemas.openxmlformats.org/officeDocument/2006/relationships/hyperlink" Target="consultantplus://offline/ref=8A2F00ED519647CDC72EECADE37FCB02F36EDA4A8B1D0DF2A7A20765AD51BB03E6FB27A3C89E153E9BCBFB74937EE92D0FD626E9A9162709X9T0L" TargetMode="External"/><Relationship Id="rId72" Type="http://schemas.openxmlformats.org/officeDocument/2006/relationships/hyperlink" Target="consultantplus://offline/ref=8A2F00ED519647CDC72EECADE37FCB02F168D8408F170DF2A7A20765AD51BB03E6FB27A3C89C163E92CBFB74937EE92D0FD626E9A9162709X9T0L" TargetMode="External"/><Relationship Id="rId93" Type="http://schemas.openxmlformats.org/officeDocument/2006/relationships/hyperlink" Target="consultantplus://offline/ref=8A2F00ED519647CDC72EECADE37FCB02F36EDA4A8B1D0DF2A7A20765AD51BB03E6FB27A3C89E153297CBFB74937EE92D0FD626E9A9162709X9T0L" TargetMode="External"/><Relationship Id="rId98" Type="http://schemas.openxmlformats.org/officeDocument/2006/relationships/hyperlink" Target="consultantplus://offline/ref=8A2F00ED519647CDC72EECADE37FCB02F369DB4C88110DF2A7A20765AD51BB03E6FB27A3C89E153E91CBFB74937EE92D0FD626E9A9162709X9T0L" TargetMode="External"/><Relationship Id="rId121" Type="http://schemas.openxmlformats.org/officeDocument/2006/relationships/hyperlink" Target="consultantplus://offline/ref=8A2F00ED519647CDC72EECADE37FCB02F168D8408F170DF2A7A20765AD51BB03E6FB27A3C89F1C3390CBFB74937EE92D0FD626E9A9162709X9T0L" TargetMode="External"/><Relationship Id="rId142" Type="http://schemas.openxmlformats.org/officeDocument/2006/relationships/hyperlink" Target="consultantplus://offline/ref=8A2F00ED519647CDC72EECADE37FCB02F168D8408F170DF2A7A20765AD51BB03E6FB27A3C89E163392CBFB74937EE92D0FD626E9A9162709X9T0L" TargetMode="External"/><Relationship Id="rId163" Type="http://schemas.openxmlformats.org/officeDocument/2006/relationships/hyperlink" Target="consultantplus://offline/ref=8A2F00ED519647CDC72EF1B9F117F104AE65DE4C811105A4F0A05630A354B353AEEB69E6C59F153A93C0A72E837AA07906C923F6B6153909914AXET0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A2F00ED519647CDC72EECADE37FCB02F168D8408F170DF2A7A20765AD51BB03E6FB27A3C89C163E92CBFB74937EE92D0FD626E9A9162709X9T0L" TargetMode="External"/><Relationship Id="rId46" Type="http://schemas.openxmlformats.org/officeDocument/2006/relationships/hyperlink" Target="consultantplus://offline/ref=8A2F00ED519647CDC72EECADE37FCB02F36CD84A8B1C0DF2A7A20765AD51BB03E6FB27A3CD95416BD795A224D335E52D15CA27EAXBT6L" TargetMode="External"/><Relationship Id="rId67" Type="http://schemas.openxmlformats.org/officeDocument/2006/relationships/hyperlink" Target="consultantplus://offline/ref=8A2F00ED519647CDC72EECADE37FCB02F36EDA4A8B1D0DF2A7A20765AD51BB03E6FB27A3C89E143A9BCBFB74937EE92D0FD626E9A9162709X9T0L" TargetMode="External"/><Relationship Id="rId116" Type="http://schemas.openxmlformats.org/officeDocument/2006/relationships/hyperlink" Target="consultantplus://offline/ref=8A2F00ED519647CDC72EECADE37FCB02F36CD74C8A160DF2A7A20765AD51BB03E6FB27A3C89E153F9BCBFB74937EE92D0FD626E9A9162709X9T0L" TargetMode="External"/><Relationship Id="rId137" Type="http://schemas.openxmlformats.org/officeDocument/2006/relationships/hyperlink" Target="consultantplus://offline/ref=8A2F00ED519647CDC72EECADE37FCB02F168D8408F170DF2A7A20765AD51BB03E6FB27A3C89E163392CBFB74937EE92D0FD626E9A9162709X9T0L" TargetMode="External"/><Relationship Id="rId158" Type="http://schemas.openxmlformats.org/officeDocument/2006/relationships/hyperlink" Target="consultantplus://offline/ref=8A2F00ED519647CDC72EF0AEFD7FCB02F26BD8498C150DF2A7A20765AD51BB03E6FB27A3C89E15389ACBFB74937EE92D0FD626E9A9162709X9T0L" TargetMode="External"/><Relationship Id="rId20" Type="http://schemas.openxmlformats.org/officeDocument/2006/relationships/hyperlink" Target="consultantplus://offline/ref=8A2F00ED519647CDC72EECADE37FCB02F168D8408F170DF2A7A20765AD51BB03E6FB27A3C89E103995CBFB74937EE92D0FD626E9A9162709X9T0L" TargetMode="External"/><Relationship Id="rId41" Type="http://schemas.openxmlformats.org/officeDocument/2006/relationships/hyperlink" Target="consultantplus://offline/ref=8A2F00ED519647CDC72EECADE37FCB02F36CD84A8B1C0DF2A7A20765AD51BB03E6FB27A3CD95416BD795A224D335E52D15CA27EAXBT6L" TargetMode="External"/><Relationship Id="rId62" Type="http://schemas.openxmlformats.org/officeDocument/2006/relationships/hyperlink" Target="consultantplus://offline/ref=8A2F00ED519647CDC72EECADE37FCB02F168D8408F170DF2A7A20765AD51BB03E6FB27A3C89E113996CBFB74937EE92D0FD626E9A9162709X9T0L" TargetMode="External"/><Relationship Id="rId83" Type="http://schemas.openxmlformats.org/officeDocument/2006/relationships/hyperlink" Target="consultantplus://offline/ref=8A2F00ED519647CDC72EECADE37FCB02F168D8408F170DF2A7A20765AD51BB03E6FB27A3C89E123295CBFB74937EE92D0FD626E9A9162709X9T0L" TargetMode="External"/><Relationship Id="rId88" Type="http://schemas.openxmlformats.org/officeDocument/2006/relationships/hyperlink" Target="consultantplus://offline/ref=8A2F00ED519647CDC72EF0AEFD7FCB02F26FD74A8D170DF2A7A20765AD51BB03F4FB7FAFC99A0B3B92DEAD25D5X2TAL" TargetMode="External"/><Relationship Id="rId111" Type="http://schemas.openxmlformats.org/officeDocument/2006/relationships/hyperlink" Target="consultantplus://offline/ref=8A2F00ED519647CDC72EECADE37FCB02F369DB4C88110DF2A7A20765AD51BB03E6FB27A3C89E153C96CBFB74937EE92D0FD626E9A9162709X9T0L" TargetMode="External"/><Relationship Id="rId132" Type="http://schemas.openxmlformats.org/officeDocument/2006/relationships/hyperlink" Target="consultantplus://offline/ref=8A2F00ED519647CDC72EECADE37FCB02F168D8408F170DF2A7A20765AD51BB03E6FB27A3C89F123F96CBFB74937EE92D0FD626E9A9162709X9T0L" TargetMode="External"/><Relationship Id="rId153" Type="http://schemas.openxmlformats.org/officeDocument/2006/relationships/hyperlink" Target="consultantplus://offline/ref=8A2F00ED519647CDC72EECADE37FCB02F168D8408F170DF2A7A20765AD51BB03E6FB27A3C89F103295CBFB74937EE92D0FD626E9A9162709X9T0L" TargetMode="External"/><Relationship Id="rId174" Type="http://schemas.openxmlformats.org/officeDocument/2006/relationships/hyperlink" Target="consultantplus://offline/ref=8A2F00ED519647CDC72EF0AEFD7FCB02F26BD8498D1D0DF2A7A20765AD51BB03E6FB27A3C89E15389ACBFB74937EE92D0FD626E9A9162709X9T0L" TargetMode="External"/><Relationship Id="rId15" Type="http://schemas.openxmlformats.org/officeDocument/2006/relationships/hyperlink" Target="consultantplus://offline/ref=8A2F00ED519647CDC72EECADE37FCB02F168D8408F170DF2A7A20765AD51BB03E6FB27A3C89C133C96CBFB74937EE92D0FD626E9A9162709X9T0L" TargetMode="External"/><Relationship Id="rId36" Type="http://schemas.openxmlformats.org/officeDocument/2006/relationships/hyperlink" Target="consultantplus://offline/ref=8A2F00ED519647CDC72EECADE37FCB02F369DB4C88110DF2A7A20765AD51BB03E6FB27A3C89E153C92CBFB74937EE92D0FD626E9A9162709X9T0L" TargetMode="External"/><Relationship Id="rId57" Type="http://schemas.openxmlformats.org/officeDocument/2006/relationships/hyperlink" Target="consultantplus://offline/ref=8A2F00ED519647CDC72EECADE37FCB02F168D8408F170DF2A7A20765AD51BB03E6FB27A3C89E103995CBFB74937EE92D0FD626E9A9162709X9T0L" TargetMode="External"/><Relationship Id="rId106" Type="http://schemas.openxmlformats.org/officeDocument/2006/relationships/hyperlink" Target="consultantplus://offline/ref=8A2F00ED519647CDC72EECADE37FCB02F168D8408F170DF2A7A20765AD51BB03E6FB27A3C89C163E92CBFB74937EE92D0FD626E9A9162709X9T0L" TargetMode="External"/><Relationship Id="rId127" Type="http://schemas.openxmlformats.org/officeDocument/2006/relationships/hyperlink" Target="consultantplus://offline/ref=8A2F00ED519647CDC72EF0AEFD7FCB02F26BD74B8C120DF2A7A20765AD51BB03E6FB27A3C89E153B91CBFB74937EE92D0FD626E9A9162709X9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8028</Words>
  <Characters>45763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Людмила</dc:creator>
  <cp:keywords/>
  <dc:description/>
  <cp:lastModifiedBy>Фомичева Людмила</cp:lastModifiedBy>
  <cp:revision>1</cp:revision>
  <dcterms:created xsi:type="dcterms:W3CDTF">2021-11-14T11:19:00Z</dcterms:created>
  <dcterms:modified xsi:type="dcterms:W3CDTF">2021-11-14T11:20:00Z</dcterms:modified>
</cp:coreProperties>
</file>